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96" w:rsidRPr="004012A2" w:rsidRDefault="000C4E96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EF1152" w:rsidRPr="00EF1152" w:rsidTr="00921DC1">
        <w:trPr>
          <w:cantSplit/>
          <w:trHeight w:val="1706"/>
        </w:trPr>
        <w:tc>
          <w:tcPr>
            <w:tcW w:w="5047" w:type="dxa"/>
            <w:hideMark/>
          </w:tcPr>
          <w:p w:rsidR="00EF1152" w:rsidRPr="00EF1152" w:rsidRDefault="00EF1152" w:rsidP="00EF115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F1152"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  <w:lang w:eastAsia="ru-RU"/>
              </w:rPr>
              <w:t>БАШ</w:t>
            </w:r>
            <w:r w:rsidRPr="00EF1152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ba-RU" w:eastAsia="ru-RU"/>
              </w:rPr>
              <w:t>Ҡ</w:t>
            </w:r>
            <w:r w:rsidRPr="00EF1152"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  <w:lang w:eastAsia="ru-RU"/>
              </w:rPr>
              <w:t>ОРТОСТАН  РЕСПУБЛИКА</w:t>
            </w:r>
            <w:r w:rsidRPr="00EF1152"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  <w:lang w:val="ba-RU" w:eastAsia="ru-RU"/>
              </w:rPr>
              <w:t>Һ</w:t>
            </w:r>
            <w:r w:rsidRPr="00EF1152"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  <w:lang w:eastAsia="ru-RU"/>
              </w:rPr>
              <w:t>Ы</w:t>
            </w:r>
          </w:p>
          <w:p w:rsidR="00EF1152" w:rsidRPr="00EF1152" w:rsidRDefault="00EF1152" w:rsidP="00EF115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  <w:t>СА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val="ba-RU" w:eastAsia="ru-RU"/>
              </w:rPr>
              <w:t>Ҡ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  <w:t>МА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val="ba-RU" w:eastAsia="ru-RU"/>
              </w:rPr>
              <w:t>Ғ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ОШ  РАЙОНЫ </w:t>
            </w:r>
          </w:p>
          <w:p w:rsidR="00EF1152" w:rsidRPr="00EF1152" w:rsidRDefault="00EF1152" w:rsidP="00EF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F1152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sz w:val="24"/>
                <w:szCs w:val="24"/>
                <w:lang w:eastAsia="ru-RU"/>
              </w:rPr>
              <w:t>муниципаль районЫНЫ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sz w:val="24"/>
                <w:szCs w:val="24"/>
                <w:lang w:val="ba-RU" w:eastAsia="ru-RU"/>
              </w:rPr>
              <w:t>Ң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 </w:t>
            </w:r>
          </w:p>
          <w:p w:rsidR="00EF1152" w:rsidRPr="00EF1152" w:rsidRDefault="00EF1152" w:rsidP="00EF115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F1152">
              <w:rPr>
                <w:rFonts w:ascii="Arial New Bash" w:eastAsia="Times New Roman" w:hAnsi="Arial New Bash" w:cs="Times New Roman"/>
                <w:b/>
                <w:color w:val="auto"/>
                <w:sz w:val="24"/>
                <w:szCs w:val="24"/>
                <w:lang w:eastAsia="ru-RU"/>
              </w:rPr>
              <w:t xml:space="preserve"> ЙОМАШ АУЫЛ 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СОВЕТЫ </w:t>
            </w:r>
          </w:p>
          <w:p w:rsidR="00EF1152" w:rsidRPr="00EF1152" w:rsidRDefault="00EF1152" w:rsidP="00EF115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lang w:eastAsia="ru-RU"/>
              </w:rPr>
            </w:pP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  <w:t>АУЫЛ  БИЛ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val="ba-RU" w:eastAsia="ru-RU"/>
              </w:rPr>
              <w:t>Ә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sz w:val="24"/>
                <w:szCs w:val="24"/>
                <w:lang w:eastAsia="ru-RU"/>
              </w:rPr>
              <w:t>м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sz w:val="24"/>
                <w:szCs w:val="24"/>
                <w:lang w:val="ba-RU" w:eastAsia="ru-RU"/>
              </w:rPr>
              <w:t>ӘҺ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sz w:val="24"/>
                <w:szCs w:val="24"/>
                <w:lang w:eastAsia="ru-RU"/>
              </w:rPr>
              <w:t>Е СОВЕТЫ</w:t>
            </w:r>
            <w:r w:rsidRPr="00EF1152">
              <w:rPr>
                <w:rFonts w:ascii="Arial New Bash" w:eastAsia="Times New Roman" w:hAnsi="Arial New Bash" w:cs="Times New Roman"/>
                <w:b/>
                <w:bCs/>
                <w:color w:val="auto"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EF1152" w:rsidRPr="00EF1152" w:rsidRDefault="00152AEC" w:rsidP="00EF1152">
            <w:pPr>
              <w:rPr>
                <w:rFonts w:ascii="Arial New Bash" w:eastAsia="Times New Roman" w:hAnsi="Arial New Bash" w:cs="Times New Roman"/>
                <w:b/>
                <w:color w:val="auto"/>
                <w:sz w:val="20"/>
                <w:lang w:eastAsia="ru-RU"/>
              </w:rPr>
            </w:pPr>
            <w:r>
              <w:rPr>
                <w:rFonts w:eastAsia="Times New Roman" w:cs="Times New Roman"/>
                <w:noProof/>
                <w:color w:val="auto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5.25pt;height:75.75pt;visibility:visible;mso-wrap-style:square">
                  <v:imagedata r:id="rId6" o:title="Герб12"/>
                </v:shape>
              </w:pict>
            </w:r>
          </w:p>
        </w:tc>
        <w:tc>
          <w:tcPr>
            <w:tcW w:w="4409" w:type="dxa"/>
          </w:tcPr>
          <w:p w:rsidR="00EF1152" w:rsidRPr="00EF1152" w:rsidRDefault="00EF1152" w:rsidP="00EF1152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auto"/>
                <w:sz w:val="24"/>
                <w:szCs w:val="24"/>
                <w:lang w:eastAsia="ru-RU"/>
              </w:rPr>
            </w:pPr>
            <w:r w:rsidRPr="00EF1152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auto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EF1152" w:rsidRPr="00EF1152" w:rsidRDefault="00EF1152" w:rsidP="00EF115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</w:pPr>
            <w:r w:rsidRPr="00EF115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ЮМАШЕВСКИЙ СЕЛЬСОВЕТ</w:t>
            </w:r>
          </w:p>
          <w:p w:rsidR="00EF1152" w:rsidRPr="00EF1152" w:rsidRDefault="00EF1152" w:rsidP="00EF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F1152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EF1152" w:rsidRPr="00EF1152" w:rsidRDefault="00EF1152" w:rsidP="00EF1152">
            <w:pPr>
              <w:rPr>
                <w:rFonts w:ascii="Arial New Bash" w:eastAsia="Times New Roman" w:hAnsi="Arial New Bash" w:cs="Times New Roman"/>
                <w:bCs/>
                <w:color w:val="auto"/>
                <w:sz w:val="20"/>
                <w:lang w:eastAsia="ru-RU"/>
              </w:rPr>
            </w:pPr>
          </w:p>
        </w:tc>
      </w:tr>
      <w:tr w:rsidR="00EF1152" w:rsidRPr="00EF1152" w:rsidTr="00921DC1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152" w:rsidRPr="00EF1152" w:rsidRDefault="00EF1152" w:rsidP="00EF1152">
            <w:pPr>
              <w:spacing w:after="0" w:line="240" w:lineRule="auto"/>
              <w:rPr>
                <w:rFonts w:eastAsia="Times New Roman" w:cs="Times New Roman"/>
                <w:bCs/>
                <w:caps/>
                <w:color w:val="auto"/>
                <w:sz w:val="4"/>
                <w:lang w:eastAsia="ru-RU"/>
              </w:rPr>
            </w:pPr>
          </w:p>
        </w:tc>
      </w:tr>
    </w:tbl>
    <w:p w:rsidR="00EF1152" w:rsidRPr="00EF1152" w:rsidRDefault="00EF1152" w:rsidP="00EF1152">
      <w:pPr>
        <w:spacing w:after="0" w:line="360" w:lineRule="auto"/>
        <w:ind w:firstLine="720"/>
        <w:rPr>
          <w:rFonts w:ascii="Arial New Bash" w:eastAsia="Times New Roman" w:hAnsi="Arial New Bash" w:cs="Times New Roman"/>
          <w:b/>
          <w:bCs/>
          <w:color w:val="auto"/>
          <w:sz w:val="28"/>
          <w:szCs w:val="28"/>
          <w:lang w:val="ba-RU" w:eastAsia="ru-RU"/>
        </w:rPr>
      </w:pPr>
    </w:p>
    <w:p w:rsidR="00EF1152" w:rsidRPr="00EF1152" w:rsidRDefault="00EF1152" w:rsidP="00EF115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a-RU" w:eastAsia="ru-RU"/>
        </w:rPr>
        <w:t>Ҡ</w:t>
      </w:r>
      <w:r w:rsidRPr="00EF11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АРАР                                                                                    РЕШЕНИЕ</w:t>
      </w:r>
    </w:p>
    <w:p w:rsidR="00EF1152" w:rsidRDefault="00EF1152" w:rsidP="001E23A2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96" w:rsidRPr="003467A0" w:rsidRDefault="000C4E96" w:rsidP="001E23A2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0C4E96" w:rsidRPr="003467A0" w:rsidRDefault="000C4E96" w:rsidP="001E23A2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F1152">
        <w:rPr>
          <w:rFonts w:ascii="Times New Roman" w:hAnsi="Times New Roman" w:cs="Times New Roman"/>
          <w:b/>
          <w:bCs/>
          <w:sz w:val="28"/>
          <w:szCs w:val="28"/>
        </w:rPr>
        <w:t>Юмашевский</w:t>
      </w: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0C4E96" w:rsidRPr="003467A0" w:rsidRDefault="000C4E96" w:rsidP="001E23A2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 район</w:t>
      </w:r>
    </w:p>
    <w:p w:rsidR="000C4E96" w:rsidRPr="003467A0" w:rsidRDefault="000C4E96" w:rsidP="001E23A2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C4E96" w:rsidRDefault="000C4E96" w:rsidP="001E23A2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96" w:rsidRPr="003467A0" w:rsidRDefault="000C4E96" w:rsidP="001E23A2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96" w:rsidRPr="004012A2" w:rsidRDefault="000C4E96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EF1152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Чекмагушевский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C4E96" w:rsidRPr="004012A2" w:rsidRDefault="000C4E96" w:rsidP="0049387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0C4E96" w:rsidRDefault="000C4E96" w:rsidP="00493872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F1152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Чекмагушевский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52AEC" w:rsidRPr="00152AEC" w:rsidRDefault="00152AEC" w:rsidP="00152A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1.1. В части 1 статьи 3: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1.1.2. дополнить пунктом 21.1 следующего содержания: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«21.1)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1.1.3. дополнить пунктом 21.2 следующего содержания: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1.1.5. пункт 40 изложить в следующей редакции: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152AE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152AE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2AEC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E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1.1.6.</w:t>
      </w:r>
      <w:r w:rsidRPr="00152AE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«41)</w:t>
      </w: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В части 1 статьи 4: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1.2.1. дополнить пунктом 17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«17)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1.2.2. дополнить пунктом 18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«18)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1.3. Часть 2 статьи 5.1 изложить в следующей редакции: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52AE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от 31 июля 2020 года № 248-ФЗ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в Российской Федерации.»;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1.5. Дополнить статьей 9.1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«Статья 9.1. Инициативные проекты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lastRenderedPageBreak/>
        <w:t>1.6. В статье 10: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1.6.1. часть 7 дополнить пунктом 7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«7)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обсуждение инициативного проекта и принятие решения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по вопросу о его одобрении.»;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1.6.2. дополнить частью 8.1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«8.1.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Часть 6 статьи 10.1 дополнить пунктом 4.1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«4.1)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1.8. В статье 11: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1.8.1. часть 4 изложить в следующей редакции: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организации и проведения публичных слушаний</w:t>
      </w: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том числе посредством его размещения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статье – официальный сайт), </w:t>
      </w: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на официальном сайте.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152AEC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152AE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152AEC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1.8.2. часть 5 изложить в следующей редакции: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152AEC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15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о градостроительной деятельности.».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1.9. В статье 12: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1.9.1.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1.9.2.</w:t>
      </w:r>
      <w:r w:rsidRPr="00152AE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часть 2 дополнить абзацем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«В собрании граждан по вопросам внесения инициативных проектов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1.10. В статье 14: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1.10.1. часть 2 дополнить предложением следующего содержания: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1.10.2. часть 3 дополнить пунктом 3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1.10.4. часть 5 дополнить пунктом 6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1.10.5. пункт 1 части 7 дополнить словами «или жителей Сельского поселения».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1.11. Пункт 8 части 6 статьи 19 изложить в следующей редакции: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eastAsia="ru-RU"/>
        </w:rPr>
      </w:pPr>
      <w:bookmarkStart w:id="0" w:name="sub_40190508"/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«8) </w:t>
      </w:r>
      <w:bookmarkEnd w:id="0"/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1.12. В статье 22: 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1.12.1. дополнить частью 4.1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52AEC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>1.12.2. пункт 7 части 8 изложить в следующей редакции: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92C69"/>
          <w:sz w:val="20"/>
          <w:szCs w:val="20"/>
        </w:rPr>
      </w:pP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152AEC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15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21 июля 2005 года № 97-ФЗ </w:t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52AEC">
        <w:rPr>
          <w:rFonts w:ascii="Times New Roman" w:hAnsi="Times New Roman" w:cs="Times New Roman"/>
          <w:color w:val="auto"/>
          <w:sz w:val="28"/>
          <w:szCs w:val="28"/>
        </w:rPr>
        <w:lastRenderedPageBreak/>
        <w:t>«О государственной регистрации уставов муниципальных образований».».</w:t>
      </w:r>
      <w:r w:rsidRPr="00152AEC">
        <w:rPr>
          <w:rFonts w:ascii="Times New Roman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152AEC">
        <w:rPr>
          <w:rFonts w:ascii="Times New Roman" w:hAnsi="Times New Roman" w:cs="Times New Roman"/>
          <w:b/>
          <w:i/>
          <w:color w:val="392C69"/>
          <w:sz w:val="20"/>
          <w:szCs w:val="20"/>
          <w:highlight w:val="yellow"/>
        </w:rPr>
        <w:br/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 Источником </w:t>
      </w:r>
      <w:hyperlink r:id="rId12" w:history="1">
        <w:r w:rsidRPr="00152AEC">
          <w:rPr>
            <w:rFonts w:ascii="Times New Roman" w:hAnsi="Times New Roman" w:cs="Times New Roman"/>
            <w:bCs/>
            <w:color w:val="auto"/>
            <w:sz w:val="28"/>
            <w:szCs w:val="28"/>
          </w:rPr>
          <w:t>финансового обеспечения</w:t>
        </w:r>
      </w:hyperlink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152AEC">
          <w:rPr>
            <w:rFonts w:ascii="Times New Roman" w:hAnsi="Times New Roman" w:cs="Times New Roman"/>
            <w:bCs/>
            <w:color w:val="auto"/>
            <w:sz w:val="28"/>
            <w:szCs w:val="28"/>
          </w:rPr>
          <w:t>статьей 9.1</w:t>
        </w:r>
      </w:hyperlink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с Бюджетным </w:t>
      </w:r>
      <w:hyperlink r:id="rId14" w:history="1">
        <w:r w:rsidRPr="00152AEC">
          <w:rPr>
            <w:rFonts w:ascii="Times New Roman" w:hAnsi="Times New Roman" w:cs="Times New Roman"/>
            <w:bCs/>
            <w:color w:val="auto"/>
            <w:sz w:val="28"/>
            <w:szCs w:val="28"/>
          </w:rPr>
          <w:t>кодексом</w:t>
        </w:r>
      </w:hyperlink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52AEC" w:rsidRPr="00152AEC" w:rsidRDefault="00152AEC" w:rsidP="0015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Реализация инициативных проектов может обеспечиваться также </w:t>
      </w:r>
      <w:r w:rsidRPr="00152AEC">
        <w:rPr>
          <w:rFonts w:ascii="Times New Roman" w:hAnsi="Times New Roman" w:cs="Times New Roman"/>
          <w:bCs/>
          <w:color w:val="auto"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152AE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</w:t>
      </w: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http://право-минюст.рф, регистрационный номер и дата принятия решения </w:t>
      </w: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 Настоящее решение обнародовать в здании Администрации сельского поселения в течение семи дней со дня поступления </w:t>
      </w: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2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152AEC" w:rsidRPr="00152AEC" w:rsidRDefault="00152AEC" w:rsidP="00152A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152AEC" w:rsidRPr="00152AEC" w:rsidRDefault="00152AEC" w:rsidP="0015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C4E96" w:rsidRDefault="000C4E96" w:rsidP="0049387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0C4E96" w:rsidRDefault="000C4E96" w:rsidP="0049387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 сельсовет</w:t>
      </w: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</w:p>
    <w:p w:rsidR="00EF1152" w:rsidRPr="00EF1152" w:rsidRDefault="00EF1152" w:rsidP="00EF1152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Г.М. Тимашева</w:t>
      </w: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с.Юмашево</w:t>
      </w: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декабря 2021 г.</w:t>
      </w: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F1152" w:rsidRPr="00EF1152" w:rsidRDefault="00EF1152" w:rsidP="00EF1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E96" w:rsidRPr="004F2C10" w:rsidRDefault="000C4E96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sectPr w:rsidR="000C4E96" w:rsidRPr="004F2C10" w:rsidSect="00B61D53">
      <w:headerReference w:type="default" r:id="rId15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CC" w:rsidRDefault="009873CC" w:rsidP="0098109C">
      <w:pPr>
        <w:spacing w:after="0" w:line="240" w:lineRule="auto"/>
      </w:pPr>
      <w:r>
        <w:separator/>
      </w:r>
    </w:p>
  </w:endnote>
  <w:endnote w:type="continuationSeparator" w:id="0">
    <w:p w:rsidR="009873CC" w:rsidRDefault="009873C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CC" w:rsidRDefault="009873CC" w:rsidP="0098109C">
      <w:pPr>
        <w:spacing w:after="0" w:line="240" w:lineRule="auto"/>
      </w:pPr>
      <w:r>
        <w:separator/>
      </w:r>
    </w:p>
  </w:footnote>
  <w:footnote w:type="continuationSeparator" w:id="0">
    <w:p w:rsidR="009873CC" w:rsidRDefault="009873C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96" w:rsidRDefault="000C4E96">
    <w:pPr>
      <w:pStyle w:val="a8"/>
      <w:jc w:val="center"/>
    </w:pPr>
  </w:p>
  <w:p w:rsidR="000C4E96" w:rsidRPr="00D030D1" w:rsidRDefault="000C4E96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 w:rsidR="00D85085">
      <w:rPr>
        <w:rFonts w:ascii="Times New Roman" w:hAnsi="Times New Roman" w:cs="Times New Roman"/>
        <w:noProof/>
        <w:sz w:val="24"/>
        <w:szCs w:val="24"/>
      </w:rPr>
      <w:t>7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0C4E96" w:rsidRDefault="000C4E9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6F4"/>
    <w:rsid w:val="00044B74"/>
    <w:rsid w:val="00054D7E"/>
    <w:rsid w:val="00057197"/>
    <w:rsid w:val="00063BD2"/>
    <w:rsid w:val="00080BF2"/>
    <w:rsid w:val="00083510"/>
    <w:rsid w:val="00087CFA"/>
    <w:rsid w:val="000A2AE9"/>
    <w:rsid w:val="000B35FA"/>
    <w:rsid w:val="000B708A"/>
    <w:rsid w:val="000B7402"/>
    <w:rsid w:val="000C4E96"/>
    <w:rsid w:val="000D10ED"/>
    <w:rsid w:val="000D1506"/>
    <w:rsid w:val="000D52D7"/>
    <w:rsid w:val="000D5D90"/>
    <w:rsid w:val="000E465D"/>
    <w:rsid w:val="000F1292"/>
    <w:rsid w:val="00124700"/>
    <w:rsid w:val="00130F9F"/>
    <w:rsid w:val="00134F5E"/>
    <w:rsid w:val="00136482"/>
    <w:rsid w:val="00137FFC"/>
    <w:rsid w:val="00152AEC"/>
    <w:rsid w:val="001829A4"/>
    <w:rsid w:val="0018449D"/>
    <w:rsid w:val="0018573C"/>
    <w:rsid w:val="001941A9"/>
    <w:rsid w:val="001968A1"/>
    <w:rsid w:val="001A0B35"/>
    <w:rsid w:val="001A2A34"/>
    <w:rsid w:val="001B4BEA"/>
    <w:rsid w:val="001C3B3E"/>
    <w:rsid w:val="001D1618"/>
    <w:rsid w:val="001E23A2"/>
    <w:rsid w:val="00223037"/>
    <w:rsid w:val="00232D2F"/>
    <w:rsid w:val="0023306D"/>
    <w:rsid w:val="00275AE9"/>
    <w:rsid w:val="00277A3B"/>
    <w:rsid w:val="002805BB"/>
    <w:rsid w:val="00283EA5"/>
    <w:rsid w:val="00297B64"/>
    <w:rsid w:val="002E75D0"/>
    <w:rsid w:val="003018F9"/>
    <w:rsid w:val="0030319E"/>
    <w:rsid w:val="003135C4"/>
    <w:rsid w:val="00317514"/>
    <w:rsid w:val="0031787B"/>
    <w:rsid w:val="00325F3F"/>
    <w:rsid w:val="0033301C"/>
    <w:rsid w:val="00340AAB"/>
    <w:rsid w:val="003467A0"/>
    <w:rsid w:val="0035283D"/>
    <w:rsid w:val="00354944"/>
    <w:rsid w:val="00360B0E"/>
    <w:rsid w:val="00375706"/>
    <w:rsid w:val="003A5BF1"/>
    <w:rsid w:val="003B1511"/>
    <w:rsid w:val="003C418A"/>
    <w:rsid w:val="003E2A7C"/>
    <w:rsid w:val="003F297E"/>
    <w:rsid w:val="004012A2"/>
    <w:rsid w:val="00413600"/>
    <w:rsid w:val="00471283"/>
    <w:rsid w:val="004733EA"/>
    <w:rsid w:val="0049090E"/>
    <w:rsid w:val="00492B7E"/>
    <w:rsid w:val="00493872"/>
    <w:rsid w:val="004A6C78"/>
    <w:rsid w:val="004A7CF2"/>
    <w:rsid w:val="004D517F"/>
    <w:rsid w:val="004E2FCC"/>
    <w:rsid w:val="004E63CD"/>
    <w:rsid w:val="004F2C10"/>
    <w:rsid w:val="00523036"/>
    <w:rsid w:val="00537CDD"/>
    <w:rsid w:val="0054171E"/>
    <w:rsid w:val="00541D4C"/>
    <w:rsid w:val="00546CE0"/>
    <w:rsid w:val="0055225A"/>
    <w:rsid w:val="00565C46"/>
    <w:rsid w:val="0056642D"/>
    <w:rsid w:val="00583D7B"/>
    <w:rsid w:val="005964A0"/>
    <w:rsid w:val="005C1D30"/>
    <w:rsid w:val="005D57A1"/>
    <w:rsid w:val="005E5C46"/>
    <w:rsid w:val="005F38F4"/>
    <w:rsid w:val="006031FC"/>
    <w:rsid w:val="006064E0"/>
    <w:rsid w:val="0062146A"/>
    <w:rsid w:val="00624366"/>
    <w:rsid w:val="00641E36"/>
    <w:rsid w:val="00646702"/>
    <w:rsid w:val="00651DE6"/>
    <w:rsid w:val="00672317"/>
    <w:rsid w:val="006761C2"/>
    <w:rsid w:val="00692400"/>
    <w:rsid w:val="00697755"/>
    <w:rsid w:val="006D4EDF"/>
    <w:rsid w:val="00703105"/>
    <w:rsid w:val="007037E8"/>
    <w:rsid w:val="00721114"/>
    <w:rsid w:val="007301B3"/>
    <w:rsid w:val="00741ACE"/>
    <w:rsid w:val="007464D4"/>
    <w:rsid w:val="00762B06"/>
    <w:rsid w:val="00764184"/>
    <w:rsid w:val="00776B0D"/>
    <w:rsid w:val="007C2853"/>
    <w:rsid w:val="007D716E"/>
    <w:rsid w:val="007E21A5"/>
    <w:rsid w:val="008039CB"/>
    <w:rsid w:val="008106BB"/>
    <w:rsid w:val="008143EF"/>
    <w:rsid w:val="00832558"/>
    <w:rsid w:val="00851515"/>
    <w:rsid w:val="00861566"/>
    <w:rsid w:val="00863714"/>
    <w:rsid w:val="0087567C"/>
    <w:rsid w:val="008757D5"/>
    <w:rsid w:val="00897D29"/>
    <w:rsid w:val="008F2B25"/>
    <w:rsid w:val="00924AB1"/>
    <w:rsid w:val="00926B4F"/>
    <w:rsid w:val="00933DDF"/>
    <w:rsid w:val="00947320"/>
    <w:rsid w:val="00955F78"/>
    <w:rsid w:val="00956873"/>
    <w:rsid w:val="00957752"/>
    <w:rsid w:val="009635A6"/>
    <w:rsid w:val="00967141"/>
    <w:rsid w:val="0098109C"/>
    <w:rsid w:val="0098671A"/>
    <w:rsid w:val="009873CC"/>
    <w:rsid w:val="00997763"/>
    <w:rsid w:val="009C0995"/>
    <w:rsid w:val="009D0625"/>
    <w:rsid w:val="009F3CB6"/>
    <w:rsid w:val="00A12232"/>
    <w:rsid w:val="00A639B6"/>
    <w:rsid w:val="00A72FF0"/>
    <w:rsid w:val="00A838D8"/>
    <w:rsid w:val="00A8489A"/>
    <w:rsid w:val="00A87A91"/>
    <w:rsid w:val="00A94138"/>
    <w:rsid w:val="00A97B41"/>
    <w:rsid w:val="00AA47C0"/>
    <w:rsid w:val="00AC205A"/>
    <w:rsid w:val="00AE1F33"/>
    <w:rsid w:val="00B03F1B"/>
    <w:rsid w:val="00B34FA9"/>
    <w:rsid w:val="00B42ED1"/>
    <w:rsid w:val="00B4512D"/>
    <w:rsid w:val="00B61D53"/>
    <w:rsid w:val="00B83119"/>
    <w:rsid w:val="00B85052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74B81"/>
    <w:rsid w:val="00C81368"/>
    <w:rsid w:val="00C85115"/>
    <w:rsid w:val="00C8566C"/>
    <w:rsid w:val="00C95C6D"/>
    <w:rsid w:val="00CA488D"/>
    <w:rsid w:val="00CB5882"/>
    <w:rsid w:val="00CD1E8A"/>
    <w:rsid w:val="00CE17CB"/>
    <w:rsid w:val="00CE603F"/>
    <w:rsid w:val="00D030D1"/>
    <w:rsid w:val="00D0453F"/>
    <w:rsid w:val="00D077DE"/>
    <w:rsid w:val="00D12351"/>
    <w:rsid w:val="00D14765"/>
    <w:rsid w:val="00D172CF"/>
    <w:rsid w:val="00D407F8"/>
    <w:rsid w:val="00D76338"/>
    <w:rsid w:val="00D85085"/>
    <w:rsid w:val="00D91350"/>
    <w:rsid w:val="00D9763C"/>
    <w:rsid w:val="00DA107D"/>
    <w:rsid w:val="00DD31CF"/>
    <w:rsid w:val="00DE2434"/>
    <w:rsid w:val="00DE3A91"/>
    <w:rsid w:val="00DF0748"/>
    <w:rsid w:val="00DF771C"/>
    <w:rsid w:val="00E136E6"/>
    <w:rsid w:val="00E271CD"/>
    <w:rsid w:val="00E33093"/>
    <w:rsid w:val="00E33223"/>
    <w:rsid w:val="00E40FBA"/>
    <w:rsid w:val="00E873A8"/>
    <w:rsid w:val="00E94258"/>
    <w:rsid w:val="00E942C0"/>
    <w:rsid w:val="00EA5FD7"/>
    <w:rsid w:val="00ED1962"/>
    <w:rsid w:val="00EE419E"/>
    <w:rsid w:val="00EF0F6C"/>
    <w:rsid w:val="00EF1152"/>
    <w:rsid w:val="00F01757"/>
    <w:rsid w:val="00F10E22"/>
    <w:rsid w:val="00F40418"/>
    <w:rsid w:val="00F45887"/>
    <w:rsid w:val="00FC44C8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38947"/>
  <w15:docId w15:val="{D85841FF-4EB4-4262-9D3B-4E7BABD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DF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F38F4"/>
    <w:pPr>
      <w:keepNext/>
      <w:spacing w:after="0" w:line="240" w:lineRule="auto"/>
      <w:jc w:val="center"/>
      <w:outlineLvl w:val="2"/>
    </w:pPr>
    <w:rPr>
      <w:b/>
      <w:bCs/>
      <w:color w:val="auto"/>
      <w:sz w:val="40"/>
      <w:szCs w:val="4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F38F4"/>
    <w:pPr>
      <w:spacing w:before="240" w:after="60" w:line="240" w:lineRule="auto"/>
      <w:outlineLvl w:val="5"/>
    </w:pPr>
    <w:rPr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646702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6702"/>
    <w:rPr>
      <w:rFonts w:ascii="Calibri" w:hAnsi="Calibri" w:cs="Calibri"/>
      <w:b/>
      <w:bCs/>
      <w:color w:val="00000A"/>
      <w:lang w:eastAsia="en-US"/>
    </w:rPr>
  </w:style>
  <w:style w:type="character" w:customStyle="1" w:styleId="-">
    <w:name w:val="Интернет-ссылка"/>
    <w:uiPriority w:val="99"/>
    <w:rsid w:val="006D4EDF"/>
    <w:rPr>
      <w:color w:val="000080"/>
      <w:u w:val="single"/>
    </w:rPr>
  </w:style>
  <w:style w:type="paragraph" w:customStyle="1" w:styleId="1">
    <w:name w:val="Заголовок1"/>
    <w:basedOn w:val="a"/>
    <w:next w:val="a3"/>
    <w:uiPriority w:val="99"/>
    <w:rsid w:val="006D4E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6D4EDF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locked/>
    <w:rsid w:val="000A2AE9"/>
    <w:rPr>
      <w:color w:val="00000A"/>
      <w:sz w:val="22"/>
      <w:szCs w:val="22"/>
    </w:rPr>
  </w:style>
  <w:style w:type="paragraph" w:styleId="a5">
    <w:name w:val="List"/>
    <w:basedOn w:val="a3"/>
    <w:uiPriority w:val="99"/>
    <w:rsid w:val="006D4EDF"/>
  </w:style>
  <w:style w:type="paragraph" w:styleId="a6">
    <w:name w:val="caption"/>
    <w:basedOn w:val="a"/>
    <w:uiPriority w:val="99"/>
    <w:qFormat/>
    <w:rsid w:val="006D4EDF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054D7E"/>
    <w:pPr>
      <w:ind w:left="220" w:hanging="220"/>
    </w:pPr>
  </w:style>
  <w:style w:type="paragraph" w:styleId="a7">
    <w:name w:val="index heading"/>
    <w:basedOn w:val="a"/>
    <w:uiPriority w:val="99"/>
    <w:semiHidden/>
    <w:rsid w:val="006D4EDF"/>
    <w:pPr>
      <w:suppressLineNumbers/>
    </w:pPr>
  </w:style>
  <w:style w:type="paragraph" w:styleId="a8">
    <w:name w:val="header"/>
    <w:basedOn w:val="a"/>
    <w:link w:val="a9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8109C"/>
    <w:rPr>
      <w:color w:val="00000A"/>
      <w:sz w:val="22"/>
      <w:szCs w:val="22"/>
    </w:rPr>
  </w:style>
  <w:style w:type="paragraph" w:styleId="aa">
    <w:name w:val="footer"/>
    <w:basedOn w:val="a"/>
    <w:link w:val="ab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8109C"/>
    <w:rPr>
      <w:color w:val="00000A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99"/>
    <w:qFormat/>
    <w:rsid w:val="000A2AE9"/>
    <w:rPr>
      <w:rFonts w:cs="Calibri"/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uiPriority w:val="99"/>
    <w:rsid w:val="00997763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locked/>
    <w:rsid w:val="005F38F4"/>
    <w:rPr>
      <w:b/>
      <w:bCs/>
      <w:sz w:val="40"/>
      <w:szCs w:val="40"/>
      <w:lang w:val="ru-RU" w:eastAsia="ru-RU"/>
    </w:rPr>
  </w:style>
  <w:style w:type="paragraph" w:customStyle="1" w:styleId="af0">
    <w:name w:val="Знак"/>
    <w:basedOn w:val="a"/>
    <w:uiPriority w:val="99"/>
    <w:rsid w:val="005F38F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1">
    <w:name w:val="Normal (Web)"/>
    <w:basedOn w:val="a"/>
    <w:uiPriority w:val="99"/>
    <w:rsid w:val="0049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делами Президента РБ</Company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406-R1</dc:creator>
  <cp:keywords/>
  <dc:description/>
  <cp:lastModifiedBy>Пользователь</cp:lastModifiedBy>
  <cp:revision>12</cp:revision>
  <cp:lastPrinted>2021-12-26T05:45:00Z</cp:lastPrinted>
  <dcterms:created xsi:type="dcterms:W3CDTF">2020-08-27T05:59:00Z</dcterms:created>
  <dcterms:modified xsi:type="dcterms:W3CDTF">2021-12-26T05:46:00Z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