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459" w:type="dxa"/>
        <w:tblLayout w:type="fixed"/>
        <w:tblLook w:val="04A0" w:firstRow="1" w:lastRow="0" w:firstColumn="1" w:lastColumn="0" w:noHBand="0" w:noVBand="1"/>
      </w:tblPr>
      <w:tblGrid>
        <w:gridCol w:w="4680"/>
        <w:gridCol w:w="1619"/>
        <w:gridCol w:w="4441"/>
      </w:tblGrid>
      <w:tr w:rsidR="00D80E35" w:rsidRPr="00D80E35" w:rsidTr="00D80E35">
        <w:trPr>
          <w:cantSplit/>
        </w:trPr>
        <w:tc>
          <w:tcPr>
            <w:tcW w:w="4678" w:type="dxa"/>
            <w:hideMark/>
          </w:tcPr>
          <w:p w:rsidR="00D80E35" w:rsidRPr="00D80E35" w:rsidRDefault="00910510" w:rsidP="00D80E35">
            <w:pPr>
              <w:jc w:val="center"/>
              <w:rPr>
                <w:rFonts w:ascii="Arial New Bash" w:eastAsia="Calibri" w:hAnsi="Arial New Bash"/>
                <w:b/>
                <w:szCs w:val="28"/>
                <w:lang w:eastAsia="en-US"/>
              </w:rPr>
            </w:pPr>
            <w:r w:rsidRPr="00D80E35">
              <w:rPr>
                <w:rFonts w:ascii="Arial New Bash" w:eastAsia="Calibri" w:hAnsi="Arial New Bash"/>
                <w:b/>
                <w:szCs w:val="22"/>
                <w:lang w:eastAsia="en-US"/>
              </w:rPr>
              <w:t>БАШ</w:t>
            </w:r>
            <w:r w:rsidRPr="00D80E35">
              <w:rPr>
                <w:rFonts w:ascii="Arial" w:eastAsia="Calibri" w:hAnsi="Arial" w:cs="Arial"/>
                <w:b/>
                <w:szCs w:val="22"/>
                <w:lang w:val="ba-RU" w:eastAsia="en-US"/>
              </w:rPr>
              <w:t>Ҡ</w:t>
            </w:r>
            <w:r w:rsidRPr="00D80E35">
              <w:rPr>
                <w:rFonts w:ascii="Arial New Bash" w:eastAsia="Calibri" w:hAnsi="Arial New Bash"/>
                <w:b/>
                <w:szCs w:val="22"/>
                <w:lang w:eastAsia="en-US"/>
              </w:rPr>
              <w:t>ОРТОСТАН РЕСПУБЛИКАҺЫ</w:t>
            </w:r>
          </w:p>
          <w:p w:rsidR="00D80E35" w:rsidRPr="00D80E35" w:rsidRDefault="00910510" w:rsidP="00D80E35">
            <w:pPr>
              <w:jc w:val="center"/>
              <w:rPr>
                <w:rFonts w:ascii="Arial New Bash" w:eastAsia="Calibri" w:hAnsi="Arial New Bash"/>
                <w:b/>
                <w:bCs/>
                <w:szCs w:val="22"/>
                <w:lang w:eastAsia="en-US"/>
              </w:rPr>
            </w:pPr>
            <w:r w:rsidRPr="00D80E35">
              <w:rPr>
                <w:rFonts w:ascii="Arial New Bash" w:eastAsia="Calibri" w:hAnsi="Arial New Bash"/>
                <w:b/>
                <w:bCs/>
                <w:szCs w:val="22"/>
                <w:lang w:eastAsia="en-US"/>
              </w:rPr>
              <w:t>СА</w:t>
            </w:r>
            <w:r w:rsidRPr="00D80E35">
              <w:rPr>
                <w:rFonts w:ascii="Arial New Bash" w:eastAsia="Calibri" w:hAnsi="Arial New Bash"/>
                <w:b/>
                <w:bCs/>
                <w:szCs w:val="22"/>
                <w:lang w:val="ba-RU" w:eastAsia="en-US"/>
              </w:rPr>
              <w:t>Ҡ</w:t>
            </w:r>
            <w:r w:rsidRPr="00D80E35">
              <w:rPr>
                <w:rFonts w:ascii="Arial New Bash" w:eastAsia="Calibri" w:hAnsi="Arial New Bash"/>
                <w:b/>
                <w:bCs/>
                <w:szCs w:val="22"/>
                <w:lang w:eastAsia="en-US"/>
              </w:rPr>
              <w:t>МА</w:t>
            </w:r>
            <w:r w:rsidRPr="00D80E35">
              <w:rPr>
                <w:rFonts w:ascii="Arial New Bash" w:eastAsia="Calibri" w:hAnsi="Arial New Bash"/>
                <w:b/>
                <w:bCs/>
                <w:szCs w:val="22"/>
                <w:lang w:val="ba-RU" w:eastAsia="en-US"/>
              </w:rPr>
              <w:t>Ғ</w:t>
            </w:r>
            <w:r w:rsidRPr="00D80E35">
              <w:rPr>
                <w:rFonts w:ascii="Arial New Bash" w:eastAsia="Calibri" w:hAnsi="Arial New Bash"/>
                <w:b/>
                <w:bCs/>
                <w:szCs w:val="22"/>
                <w:lang w:eastAsia="en-US"/>
              </w:rPr>
              <w:t>ОШ РАЙОНЫ</w:t>
            </w:r>
          </w:p>
          <w:p w:rsidR="00D80E35" w:rsidRPr="00D80E35" w:rsidRDefault="00D80E35" w:rsidP="00D80E35">
            <w:pPr>
              <w:jc w:val="center"/>
              <w:rPr>
                <w:rFonts w:eastAsia="Calibri"/>
                <w:b/>
                <w:bCs/>
                <w:szCs w:val="22"/>
                <w:lang w:eastAsia="en-US"/>
              </w:rPr>
            </w:pPr>
            <w:r w:rsidRPr="00D80E35">
              <w:rPr>
                <w:rFonts w:ascii="Arial New Bash" w:eastAsia="Calibri" w:hAnsi="Arial New Bash"/>
                <w:b/>
                <w:bCs/>
                <w:caps/>
                <w:szCs w:val="22"/>
                <w:lang w:eastAsia="en-US"/>
              </w:rPr>
              <w:t>муниципаль районЫНЫ</w:t>
            </w:r>
            <w:r w:rsidRPr="00D80E35">
              <w:rPr>
                <w:rFonts w:ascii="Arial New Bash" w:eastAsia="Calibri" w:hAnsi="Arial New Bash"/>
                <w:b/>
                <w:bCs/>
                <w:szCs w:val="22"/>
                <w:lang w:val="ba-RU" w:eastAsia="en-US"/>
              </w:rPr>
              <w:t>Ң</w:t>
            </w:r>
          </w:p>
          <w:p w:rsidR="00D80E35" w:rsidRPr="00D80E35" w:rsidRDefault="00D80E35" w:rsidP="00D80E35">
            <w:pPr>
              <w:jc w:val="center"/>
              <w:rPr>
                <w:rFonts w:ascii="Arial New Bash" w:eastAsia="Calibri" w:hAnsi="Arial New Bash"/>
                <w:b/>
                <w:bCs/>
                <w:szCs w:val="22"/>
                <w:lang w:eastAsia="en-US"/>
              </w:rPr>
            </w:pPr>
            <w:r w:rsidRPr="00D80E35">
              <w:rPr>
                <w:rFonts w:ascii="Arial New Bash" w:eastAsia="Calibri" w:hAnsi="Arial New Bash"/>
                <w:b/>
                <w:szCs w:val="22"/>
                <w:lang w:eastAsia="en-US"/>
              </w:rPr>
              <w:t xml:space="preserve">ЙОМАШ АУЫЛ </w:t>
            </w:r>
            <w:r w:rsidRPr="00D80E35">
              <w:rPr>
                <w:rFonts w:ascii="Arial New Bash" w:eastAsia="Calibri" w:hAnsi="Arial New Bash"/>
                <w:b/>
                <w:bCs/>
                <w:szCs w:val="22"/>
                <w:lang w:eastAsia="en-US"/>
              </w:rPr>
              <w:t>СОВЕТЫ</w:t>
            </w:r>
          </w:p>
          <w:p w:rsidR="00D80E35" w:rsidRPr="00D80E35" w:rsidRDefault="00910510" w:rsidP="00D80E35">
            <w:pPr>
              <w:jc w:val="center"/>
              <w:rPr>
                <w:rFonts w:ascii="Arial New Bash" w:eastAsia="Calibri" w:hAnsi="Arial New Bash"/>
                <w:b/>
                <w:bCs/>
                <w:szCs w:val="22"/>
                <w:lang w:eastAsia="en-US"/>
              </w:rPr>
            </w:pPr>
            <w:r w:rsidRPr="00D80E35">
              <w:rPr>
                <w:rFonts w:ascii="Arial New Bash" w:eastAsia="Calibri" w:hAnsi="Arial New Bash"/>
                <w:b/>
                <w:bCs/>
                <w:szCs w:val="22"/>
                <w:lang w:eastAsia="en-US"/>
              </w:rPr>
              <w:t>АУЫЛ БИЛӘМӘҺЕ</w:t>
            </w:r>
          </w:p>
          <w:p w:rsidR="00D80E35" w:rsidRPr="00D80E35" w:rsidRDefault="00D80E35" w:rsidP="00D80E35">
            <w:pPr>
              <w:keepNext/>
              <w:keepLines/>
              <w:spacing w:line="276" w:lineRule="auto"/>
              <w:jc w:val="center"/>
              <w:outlineLvl w:val="1"/>
              <w:rPr>
                <w:rFonts w:ascii="Arial" w:hAnsi="Arial" w:cs="Arial"/>
                <w:b/>
                <w:bCs/>
              </w:rPr>
            </w:pPr>
            <w:r w:rsidRPr="00D80E35">
              <w:rPr>
                <w:rFonts w:ascii="Arial" w:hAnsi="Arial" w:cs="Arial"/>
                <w:b/>
                <w:bCs/>
              </w:rPr>
              <w:t>ХАКИМИ</w:t>
            </w:r>
            <w:r w:rsidRPr="00D80E35">
              <w:rPr>
                <w:rFonts w:ascii="Arial" w:hAnsi="Arial" w:cs="Arial"/>
                <w:b/>
                <w:bCs/>
                <w:lang w:val="ba-RU"/>
              </w:rPr>
              <w:t>Ә</w:t>
            </w:r>
            <w:r w:rsidRPr="00D80E35">
              <w:rPr>
                <w:rFonts w:ascii="Arial" w:hAnsi="Arial" w:cs="Arial"/>
                <w:b/>
                <w:bCs/>
              </w:rPr>
              <w:t>ТЕ</w:t>
            </w:r>
          </w:p>
        </w:tc>
        <w:tc>
          <w:tcPr>
            <w:tcW w:w="1619" w:type="dxa"/>
            <w:hideMark/>
          </w:tcPr>
          <w:p w:rsidR="00D80E35" w:rsidRPr="00D80E35" w:rsidRDefault="00D80E35" w:rsidP="00D80E35">
            <w:pPr>
              <w:spacing w:after="200" w:line="276" w:lineRule="auto"/>
              <w:jc w:val="center"/>
              <w:rPr>
                <w:rFonts w:ascii="Arial New Bash" w:eastAsia="Calibri" w:hAnsi="Arial New Bash"/>
                <w:b/>
                <w:sz w:val="20"/>
                <w:szCs w:val="28"/>
                <w:lang w:eastAsia="en-US"/>
              </w:rPr>
            </w:pPr>
            <w:r w:rsidRPr="00D80E35">
              <w:rPr>
                <w:rFonts w:ascii="Calibri" w:eastAsia="Calibri" w:hAnsi="Calibri"/>
                <w:noProof/>
                <w:sz w:val="22"/>
                <w:szCs w:val="22"/>
              </w:rPr>
              <w:drawing>
                <wp:inline distT="0" distB="0" distL="0" distR="0">
                  <wp:extent cx="942975" cy="1076325"/>
                  <wp:effectExtent l="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p>
        </w:tc>
        <w:tc>
          <w:tcPr>
            <w:tcW w:w="4440" w:type="dxa"/>
          </w:tcPr>
          <w:p w:rsidR="00D80E35" w:rsidRPr="00D80E35" w:rsidRDefault="00D80E35" w:rsidP="00D80E35">
            <w:pPr>
              <w:keepNext/>
              <w:framePr w:hSpace="180" w:wrap="around" w:vAnchor="text" w:hAnchor="margin" w:y="59"/>
              <w:jc w:val="center"/>
              <w:outlineLvl w:val="5"/>
              <w:rPr>
                <w:bCs/>
                <w:i/>
                <w:caps/>
                <w:szCs w:val="20"/>
              </w:rPr>
            </w:pPr>
            <w:r w:rsidRPr="00D80E35">
              <w:rPr>
                <w:b/>
                <w:bCs/>
                <w:caps/>
                <w:szCs w:val="20"/>
              </w:rPr>
              <w:t>Администрация</w:t>
            </w:r>
          </w:p>
          <w:p w:rsidR="00D80E35" w:rsidRPr="00D80E35" w:rsidRDefault="00D80E35" w:rsidP="00D80E35">
            <w:pPr>
              <w:keepNext/>
              <w:framePr w:hSpace="180" w:wrap="around" w:vAnchor="text" w:hAnchor="margin" w:y="59"/>
              <w:jc w:val="center"/>
              <w:outlineLvl w:val="5"/>
              <w:rPr>
                <w:bCs/>
                <w:i/>
                <w:caps/>
                <w:szCs w:val="20"/>
              </w:rPr>
            </w:pPr>
            <w:r w:rsidRPr="00D80E35">
              <w:rPr>
                <w:b/>
                <w:bCs/>
                <w:caps/>
                <w:szCs w:val="20"/>
              </w:rPr>
              <w:t>сельского поселения</w:t>
            </w:r>
          </w:p>
          <w:p w:rsidR="00D80E35" w:rsidRPr="00D80E35" w:rsidRDefault="00D80E35" w:rsidP="00D80E35">
            <w:pPr>
              <w:keepNext/>
              <w:keepLines/>
              <w:jc w:val="center"/>
              <w:outlineLvl w:val="3"/>
              <w:rPr>
                <w:b/>
                <w:iCs/>
                <w:sz w:val="22"/>
                <w:szCs w:val="22"/>
              </w:rPr>
            </w:pPr>
            <w:r w:rsidRPr="00D80E35">
              <w:rPr>
                <w:b/>
                <w:bCs/>
                <w:iCs/>
                <w:sz w:val="22"/>
                <w:szCs w:val="22"/>
              </w:rPr>
              <w:t>ЮМАШЕВСКИЙ СЕЛЬСОВЕТ</w:t>
            </w:r>
          </w:p>
          <w:p w:rsidR="00D80E35" w:rsidRPr="00D80E35" w:rsidRDefault="00D80E35" w:rsidP="00D80E35">
            <w:pPr>
              <w:jc w:val="center"/>
              <w:rPr>
                <w:rFonts w:ascii="Arial New Bash" w:eastAsia="Calibri" w:hAnsi="Arial New Bash"/>
                <w:bCs/>
                <w:sz w:val="20"/>
                <w:szCs w:val="28"/>
                <w:lang w:eastAsia="en-US"/>
              </w:rPr>
            </w:pPr>
            <w:r w:rsidRPr="00D80E35">
              <w:rPr>
                <w:rFonts w:eastAsia="Calibri"/>
                <w:b/>
                <w:bCs/>
                <w:caps/>
                <w:szCs w:val="22"/>
                <w:lang w:eastAsia="en-US"/>
              </w:rPr>
              <w:t>муниципального района Чекмагушевский район Республики Башкортостан</w:t>
            </w:r>
          </w:p>
        </w:tc>
      </w:tr>
      <w:tr w:rsidR="00D80E35" w:rsidRPr="00D80E35" w:rsidTr="00D80E35">
        <w:trPr>
          <w:cantSplit/>
        </w:trPr>
        <w:tc>
          <w:tcPr>
            <w:tcW w:w="10737" w:type="dxa"/>
            <w:gridSpan w:val="3"/>
            <w:tcBorders>
              <w:top w:val="nil"/>
              <w:left w:val="nil"/>
              <w:bottom w:val="thickThinSmallGap" w:sz="24" w:space="0" w:color="auto"/>
              <w:right w:val="nil"/>
            </w:tcBorders>
          </w:tcPr>
          <w:p w:rsidR="00D80E35" w:rsidRPr="00D80E35" w:rsidRDefault="00D80E35" w:rsidP="00D80E35">
            <w:pPr>
              <w:spacing w:after="200" w:line="276" w:lineRule="auto"/>
              <w:rPr>
                <w:rFonts w:eastAsia="Calibri"/>
                <w:bCs/>
                <w:caps/>
                <w:sz w:val="4"/>
                <w:szCs w:val="28"/>
                <w:lang w:eastAsia="en-US"/>
              </w:rPr>
            </w:pPr>
          </w:p>
        </w:tc>
      </w:tr>
    </w:tbl>
    <w:p w:rsidR="00D80E35" w:rsidRPr="00D80E35" w:rsidRDefault="00D80E35" w:rsidP="00D80E35">
      <w:pPr>
        <w:spacing w:after="200" w:line="276" w:lineRule="auto"/>
        <w:rPr>
          <w:rFonts w:ascii="Calibri" w:eastAsia="Calibri" w:hAnsi="Calibri"/>
          <w:sz w:val="8"/>
          <w:szCs w:val="28"/>
          <w:lang w:eastAsia="en-US"/>
        </w:rPr>
      </w:pPr>
    </w:p>
    <w:p w:rsidR="00D80E35" w:rsidRPr="00D80E35" w:rsidRDefault="00D80E35" w:rsidP="00D80E35">
      <w:pPr>
        <w:spacing w:line="276" w:lineRule="auto"/>
        <w:rPr>
          <w:rFonts w:ascii="TimBashk" w:eastAsia="Calibri" w:hAnsi="TimBashk"/>
          <w:b/>
          <w:sz w:val="28"/>
          <w:szCs w:val="28"/>
          <w:lang w:eastAsia="en-US"/>
        </w:rPr>
      </w:pPr>
      <w:r w:rsidRPr="00D80E35">
        <w:rPr>
          <w:rFonts w:ascii="TimBashk" w:eastAsia="Calibri" w:hAnsi="TimBashk"/>
          <w:caps/>
          <w:sz w:val="28"/>
          <w:szCs w:val="28"/>
          <w:lang w:val="tt-RU" w:eastAsia="en-US"/>
        </w:rPr>
        <w:t xml:space="preserve">   </w:t>
      </w:r>
      <w:r w:rsidRPr="00D80E35">
        <w:rPr>
          <w:rFonts w:eastAsia="Calibri"/>
          <w:b/>
          <w:bCs/>
          <w:sz w:val="28"/>
          <w:szCs w:val="28"/>
          <w:lang w:val="ba-RU" w:eastAsia="en-US"/>
        </w:rPr>
        <w:t>Ҡ</w:t>
      </w:r>
      <w:r w:rsidRPr="00D80E35">
        <w:rPr>
          <w:rFonts w:ascii="Calibri" w:eastAsia="Calibri" w:hAnsi="Calibri"/>
          <w:b/>
          <w:caps/>
          <w:sz w:val="28"/>
          <w:szCs w:val="28"/>
          <w:lang w:eastAsia="en-US"/>
        </w:rPr>
        <w:t xml:space="preserve"> </w:t>
      </w:r>
      <w:r w:rsidRPr="00D80E35">
        <w:rPr>
          <w:rFonts w:ascii="TimBashk" w:eastAsia="Calibri" w:hAnsi="TimBashk"/>
          <w:b/>
          <w:caps/>
          <w:sz w:val="28"/>
          <w:szCs w:val="28"/>
          <w:lang w:eastAsia="en-US"/>
        </w:rPr>
        <w:t>А Р А Р</w:t>
      </w:r>
      <w:r w:rsidRPr="00D80E35">
        <w:rPr>
          <w:rFonts w:ascii="Arial New Bash" w:eastAsia="Calibri" w:hAnsi="Arial New Bash"/>
          <w:b/>
          <w:sz w:val="28"/>
          <w:szCs w:val="28"/>
          <w:lang w:eastAsia="en-US"/>
        </w:rPr>
        <w:t xml:space="preserve">       </w:t>
      </w:r>
      <w:r w:rsidRPr="00D80E35">
        <w:rPr>
          <w:rFonts w:ascii="Calibri" w:eastAsia="Calibri" w:hAnsi="Calibri"/>
          <w:b/>
          <w:sz w:val="28"/>
          <w:szCs w:val="28"/>
          <w:lang w:eastAsia="en-US"/>
        </w:rPr>
        <w:t xml:space="preserve">                 </w:t>
      </w:r>
      <w:r w:rsidRPr="00D80E35">
        <w:rPr>
          <w:rFonts w:ascii="Arial New Bash" w:eastAsia="Calibri" w:hAnsi="Arial New Bash"/>
          <w:b/>
          <w:sz w:val="28"/>
          <w:szCs w:val="28"/>
          <w:lang w:eastAsia="en-US"/>
        </w:rPr>
        <w:t xml:space="preserve">                                              </w:t>
      </w:r>
      <w:r w:rsidRPr="00D80E35">
        <w:rPr>
          <w:rFonts w:ascii="TimBashk" w:eastAsia="Calibri" w:hAnsi="TimBashk"/>
          <w:b/>
          <w:sz w:val="28"/>
          <w:szCs w:val="28"/>
          <w:lang w:eastAsia="en-US"/>
        </w:rPr>
        <w:t>ПОСТАНОВЛЕНИЕ</w:t>
      </w:r>
    </w:p>
    <w:p w:rsidR="00D80E35" w:rsidRPr="00D80E35" w:rsidRDefault="00D80E35" w:rsidP="00D80E35">
      <w:pPr>
        <w:ind w:left="-142" w:firstLine="142"/>
        <w:rPr>
          <w:rFonts w:ascii="Arial New Bash" w:eastAsia="Calibri" w:hAnsi="Arial New Bash"/>
          <w:b/>
          <w:color w:val="000000"/>
          <w:sz w:val="36"/>
          <w:szCs w:val="22"/>
          <w:lang w:eastAsia="en-US"/>
        </w:rPr>
      </w:pPr>
      <w:r w:rsidRPr="00D80E35">
        <w:rPr>
          <w:rFonts w:ascii="Arial New Bash" w:eastAsia="Calibri" w:hAnsi="Arial New Bash"/>
          <w:b/>
          <w:color w:val="000000"/>
          <w:sz w:val="36"/>
          <w:szCs w:val="22"/>
          <w:lang w:eastAsia="en-US"/>
        </w:rPr>
        <w:t xml:space="preserve">   </w:t>
      </w:r>
    </w:p>
    <w:p w:rsidR="00D80E35" w:rsidRPr="00D80E35" w:rsidRDefault="00D80E35" w:rsidP="00D80E35">
      <w:pPr>
        <w:ind w:left="-142" w:firstLine="142"/>
        <w:rPr>
          <w:rFonts w:eastAsia="Calibri"/>
          <w:sz w:val="28"/>
          <w:szCs w:val="28"/>
          <w:lang w:eastAsia="en-US"/>
        </w:rPr>
      </w:pPr>
      <w:r w:rsidRPr="00D80E35">
        <w:rPr>
          <w:rFonts w:eastAsia="Calibri"/>
          <w:sz w:val="28"/>
          <w:szCs w:val="28"/>
          <w:lang w:eastAsia="en-US"/>
        </w:rPr>
        <w:t xml:space="preserve">30 декабрь </w:t>
      </w:r>
      <w:r w:rsidRPr="00D80E35">
        <w:rPr>
          <w:rFonts w:ascii="TimBashk" w:eastAsia="Calibri" w:hAnsi="TimBashk"/>
          <w:sz w:val="28"/>
          <w:szCs w:val="28"/>
          <w:lang w:eastAsia="en-US"/>
        </w:rPr>
        <w:t xml:space="preserve"> </w:t>
      </w:r>
      <w:r w:rsidRPr="00D80E35">
        <w:rPr>
          <w:rFonts w:eastAsia="Calibri"/>
          <w:sz w:val="28"/>
          <w:szCs w:val="28"/>
          <w:lang w:eastAsia="en-US"/>
        </w:rPr>
        <w:t>2020- йыл</w:t>
      </w:r>
      <w:r w:rsidRPr="00D80E35">
        <w:rPr>
          <w:rFonts w:eastAsia="Calibri"/>
          <w:sz w:val="28"/>
          <w:szCs w:val="28"/>
          <w:lang w:eastAsia="en-US"/>
        </w:rPr>
        <w:tab/>
      </w:r>
      <w:r w:rsidRPr="00D80E35">
        <w:rPr>
          <w:rFonts w:eastAsia="Calibri"/>
          <w:sz w:val="28"/>
          <w:szCs w:val="28"/>
          <w:lang w:eastAsia="en-US"/>
        </w:rPr>
        <w:tab/>
        <w:t xml:space="preserve">          </w:t>
      </w:r>
      <w:r>
        <w:rPr>
          <w:rFonts w:eastAsia="Calibri"/>
          <w:sz w:val="28"/>
          <w:szCs w:val="28"/>
          <w:lang w:eastAsia="en-US"/>
        </w:rPr>
        <w:t xml:space="preserve">     </w:t>
      </w:r>
      <w:r w:rsidRPr="00D80E35">
        <w:rPr>
          <w:rFonts w:eastAsia="Calibri"/>
          <w:sz w:val="28"/>
          <w:szCs w:val="28"/>
          <w:lang w:eastAsia="en-US"/>
        </w:rPr>
        <w:t>№6</w:t>
      </w:r>
      <w:r>
        <w:rPr>
          <w:rFonts w:eastAsia="Calibri"/>
          <w:sz w:val="28"/>
          <w:szCs w:val="28"/>
          <w:lang w:eastAsia="en-US"/>
        </w:rPr>
        <w:t xml:space="preserve">2    </w:t>
      </w:r>
      <w:r w:rsidRPr="00D80E35">
        <w:rPr>
          <w:rFonts w:eastAsia="Calibri"/>
          <w:sz w:val="28"/>
          <w:szCs w:val="28"/>
          <w:lang w:eastAsia="en-US"/>
        </w:rPr>
        <w:t xml:space="preserve">              от  30 декабря  2020 года</w:t>
      </w:r>
    </w:p>
    <w:p w:rsidR="00D80E35" w:rsidRPr="00D80E35" w:rsidRDefault="00D80E35" w:rsidP="00D80E35">
      <w:pPr>
        <w:widowControl w:val="0"/>
        <w:spacing w:line="317" w:lineRule="exact"/>
        <w:rPr>
          <w:rFonts w:eastAsia="Tahoma"/>
          <w:b/>
          <w:bCs/>
          <w:color w:val="000000"/>
        </w:rPr>
      </w:pPr>
    </w:p>
    <w:p w:rsidR="004521AB" w:rsidRPr="00DA2E59" w:rsidRDefault="004521AB" w:rsidP="004521AB">
      <w:pPr>
        <w:jc w:val="both"/>
      </w:pPr>
    </w:p>
    <w:p w:rsidR="00D80E35" w:rsidRDefault="00D80E35" w:rsidP="004521AB">
      <w:pPr>
        <w:ind w:firstLine="709"/>
        <w:jc w:val="center"/>
        <w:rPr>
          <w:rFonts w:eastAsiaTheme="minorHAnsi"/>
          <w:sz w:val="28"/>
          <w:szCs w:val="28"/>
          <w:lang w:eastAsia="en-US"/>
        </w:rPr>
      </w:pPr>
    </w:p>
    <w:p w:rsidR="004521AB" w:rsidRPr="00350D85" w:rsidRDefault="004521AB" w:rsidP="004521AB">
      <w:pPr>
        <w:ind w:firstLine="709"/>
        <w:jc w:val="center"/>
        <w:rPr>
          <w:rFonts w:eastAsiaTheme="minorHAnsi"/>
          <w:sz w:val="28"/>
          <w:szCs w:val="28"/>
          <w:lang w:eastAsia="en-US"/>
        </w:rPr>
      </w:pPr>
      <w:r w:rsidRPr="00350D85">
        <w:rPr>
          <w:rFonts w:eastAsiaTheme="minorHAnsi"/>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910510">
        <w:rPr>
          <w:rFonts w:eastAsiaTheme="minorHAnsi"/>
          <w:sz w:val="28"/>
          <w:szCs w:val="28"/>
          <w:lang w:eastAsia="en-US"/>
        </w:rPr>
        <w:t>Юмашевский</w:t>
      </w:r>
      <w:r w:rsidR="00910510" w:rsidRPr="00350D85">
        <w:rPr>
          <w:rFonts w:eastAsiaTheme="minorHAnsi"/>
          <w:sz w:val="28"/>
          <w:szCs w:val="28"/>
          <w:lang w:eastAsia="en-US"/>
        </w:rPr>
        <w:t xml:space="preserve"> сельсовет</w:t>
      </w:r>
      <w:r w:rsidRPr="00350D85">
        <w:rPr>
          <w:rFonts w:eastAsiaTheme="minorHAnsi"/>
          <w:sz w:val="28"/>
          <w:szCs w:val="28"/>
          <w:lang w:eastAsia="en-US"/>
        </w:rPr>
        <w:t xml:space="preserve"> муниципального </w:t>
      </w:r>
      <w:r w:rsidR="00910510" w:rsidRPr="00350D85">
        <w:rPr>
          <w:rFonts w:eastAsiaTheme="minorHAnsi"/>
          <w:sz w:val="28"/>
          <w:szCs w:val="28"/>
          <w:lang w:eastAsia="en-US"/>
        </w:rPr>
        <w:t>района Чекмагушевский</w:t>
      </w:r>
      <w:r w:rsidRPr="00350D85">
        <w:rPr>
          <w:rFonts w:eastAsiaTheme="minorHAnsi"/>
          <w:sz w:val="28"/>
          <w:szCs w:val="28"/>
          <w:lang w:eastAsia="en-US"/>
        </w:rPr>
        <w:t xml:space="preserve"> район Республики Башкортостан»</w:t>
      </w:r>
    </w:p>
    <w:p w:rsidR="004521AB" w:rsidRPr="004521AB" w:rsidRDefault="004521AB" w:rsidP="004521AB">
      <w:pPr>
        <w:ind w:firstLine="709"/>
        <w:rPr>
          <w:rFonts w:eastAsiaTheme="minorHAnsi"/>
          <w:sz w:val="28"/>
          <w:szCs w:val="28"/>
          <w:lang w:eastAsia="en-US"/>
        </w:rPr>
      </w:pPr>
    </w:p>
    <w:p w:rsid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В целях единства бюджетной политики в соответствии со статьями 19, 20, 21, 23 Бюджетного    кодекса    Российской    </w:t>
      </w:r>
      <w:r w:rsidR="00910510" w:rsidRPr="004521AB">
        <w:rPr>
          <w:rFonts w:eastAsiaTheme="minorHAnsi"/>
          <w:sz w:val="28"/>
          <w:szCs w:val="28"/>
          <w:lang w:eastAsia="en-US"/>
        </w:rPr>
        <w:t>Федерации (</w:t>
      </w:r>
      <w:r w:rsidRPr="004521AB">
        <w:rPr>
          <w:rFonts w:eastAsiaTheme="minorHAnsi"/>
          <w:sz w:val="28"/>
          <w:szCs w:val="28"/>
          <w:lang w:eastAsia="en-US"/>
        </w:rPr>
        <w:t>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w:t>
      </w:r>
      <w:r w:rsidR="00CA6811">
        <w:rPr>
          <w:rFonts w:eastAsiaTheme="minorHAnsi"/>
          <w:sz w:val="28"/>
          <w:szCs w:val="28"/>
          <w:lang w:eastAsia="en-US"/>
        </w:rPr>
        <w:t>и</w:t>
      </w:r>
      <w:r w:rsidRPr="004521AB">
        <w:rPr>
          <w:rFonts w:eastAsiaTheme="minorHAnsi"/>
          <w:sz w:val="28"/>
          <w:szCs w:val="28"/>
          <w:lang w:eastAsia="en-US"/>
        </w:rPr>
        <w:t xml:space="preserve"> Башкортостан» и руководствуясь Уставом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w:t>
      </w:r>
      <w:r w:rsidR="00910510" w:rsidRPr="004521AB">
        <w:rPr>
          <w:rFonts w:eastAsiaTheme="minorHAnsi"/>
          <w:sz w:val="28"/>
          <w:szCs w:val="28"/>
          <w:lang w:eastAsia="en-US"/>
        </w:rPr>
        <w:t>района Чекмагушевский район</w:t>
      </w:r>
      <w:r w:rsidRPr="004521AB">
        <w:rPr>
          <w:rFonts w:eastAsiaTheme="minorHAnsi"/>
          <w:sz w:val="28"/>
          <w:szCs w:val="28"/>
          <w:lang w:eastAsia="en-US"/>
        </w:rPr>
        <w:t xml:space="preserve"> Республики Башкортостан,</w:t>
      </w:r>
    </w:p>
    <w:p w:rsidR="004521AB" w:rsidRPr="004521AB" w:rsidRDefault="004521AB" w:rsidP="004521AB">
      <w:pPr>
        <w:ind w:firstLine="709"/>
        <w:jc w:val="both"/>
        <w:rPr>
          <w:rFonts w:eastAsiaTheme="minorHAnsi"/>
          <w:sz w:val="28"/>
          <w:szCs w:val="28"/>
          <w:lang w:eastAsia="en-US"/>
        </w:rPr>
      </w:pPr>
    </w:p>
    <w:p w:rsidR="004521AB" w:rsidRDefault="004521AB" w:rsidP="004521AB">
      <w:pPr>
        <w:jc w:val="center"/>
        <w:rPr>
          <w:rFonts w:eastAsiaTheme="minorHAnsi"/>
          <w:b/>
          <w:sz w:val="28"/>
          <w:szCs w:val="28"/>
          <w:lang w:eastAsia="en-US"/>
        </w:rPr>
      </w:pPr>
      <w:r w:rsidRPr="004521AB">
        <w:rPr>
          <w:rFonts w:eastAsiaTheme="minorHAnsi"/>
          <w:b/>
          <w:sz w:val="28"/>
          <w:szCs w:val="28"/>
          <w:lang w:eastAsia="en-US"/>
        </w:rPr>
        <w:t>П о с т а н о в л я ю:</w:t>
      </w:r>
    </w:p>
    <w:p w:rsidR="004521AB" w:rsidRPr="004521AB" w:rsidRDefault="004521AB" w:rsidP="004521AB">
      <w:pPr>
        <w:jc w:val="center"/>
        <w:rPr>
          <w:rFonts w:eastAsiaTheme="minorHAnsi"/>
          <w:b/>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1.</w:t>
      </w:r>
      <w:r w:rsidRPr="004521AB">
        <w:rPr>
          <w:rFonts w:eastAsiaTheme="minorHAnsi"/>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910510">
        <w:rPr>
          <w:rFonts w:eastAsiaTheme="minorHAnsi"/>
          <w:sz w:val="28"/>
          <w:szCs w:val="28"/>
          <w:lang w:eastAsia="en-US"/>
        </w:rPr>
        <w:t>Чекмагушевский</w:t>
      </w:r>
      <w:r w:rsidR="00910510" w:rsidRPr="004521AB">
        <w:rPr>
          <w:rFonts w:eastAsiaTheme="minorHAnsi"/>
          <w:sz w:val="28"/>
          <w:szCs w:val="28"/>
          <w:lang w:eastAsia="en-US"/>
        </w:rPr>
        <w:t xml:space="preserve"> район</w:t>
      </w:r>
      <w:r w:rsidRPr="004521AB">
        <w:rPr>
          <w:rFonts w:eastAsiaTheme="minorHAnsi"/>
          <w:sz w:val="28"/>
          <w:szCs w:val="28"/>
          <w:lang w:eastAsia="en-US"/>
        </w:rPr>
        <w:t xml:space="preserve"> Республики Башкортостан» (далее — Порядок).</w:t>
      </w:r>
    </w:p>
    <w:p w:rsidR="004521AB" w:rsidRPr="004521AB" w:rsidRDefault="004521AB" w:rsidP="004521AB">
      <w:pPr>
        <w:widowControl w:val="0"/>
        <w:autoSpaceDE w:val="0"/>
        <w:autoSpaceDN w:val="0"/>
        <w:adjustRightInd w:val="0"/>
        <w:ind w:firstLine="709"/>
        <w:jc w:val="both"/>
        <w:rPr>
          <w:sz w:val="28"/>
          <w:szCs w:val="28"/>
        </w:rPr>
      </w:pPr>
      <w:r w:rsidRPr="004521AB">
        <w:rPr>
          <w:rFonts w:eastAsiaTheme="minorHAnsi"/>
          <w:sz w:val="28"/>
          <w:szCs w:val="28"/>
          <w:shd w:val="clear" w:color="auto" w:fill="FFFFFF"/>
          <w:lang w:eastAsia="en-US"/>
        </w:rPr>
        <w:t>2.</w:t>
      </w:r>
      <w:r w:rsidRPr="004521AB">
        <w:rPr>
          <w:sz w:val="28"/>
          <w:szCs w:val="28"/>
        </w:rPr>
        <w:t xml:space="preserve"> Настоящее постановление подлежит обнародованию на информационном стенде в здании </w:t>
      </w:r>
      <w:r w:rsidR="00910510" w:rsidRPr="004521AB">
        <w:rPr>
          <w:sz w:val="28"/>
          <w:szCs w:val="28"/>
        </w:rPr>
        <w:t>администрации сельского</w:t>
      </w:r>
      <w:r w:rsidRPr="004521AB">
        <w:rPr>
          <w:sz w:val="28"/>
          <w:szCs w:val="28"/>
        </w:rPr>
        <w:t xml:space="preserve"> поселения </w:t>
      </w:r>
      <w:r w:rsidR="00D80E35">
        <w:rPr>
          <w:sz w:val="28"/>
          <w:szCs w:val="28"/>
        </w:rPr>
        <w:t>Юмашевский</w:t>
      </w:r>
      <w:r w:rsidRPr="004521AB">
        <w:rPr>
          <w:sz w:val="28"/>
          <w:szCs w:val="28"/>
        </w:rPr>
        <w:t xml:space="preserve"> сельсовет и размещению на официальном </w:t>
      </w:r>
      <w:r w:rsidR="00910510" w:rsidRPr="004521AB">
        <w:rPr>
          <w:sz w:val="28"/>
          <w:szCs w:val="28"/>
        </w:rPr>
        <w:t>сайт</w:t>
      </w:r>
      <w:r w:rsidR="00910510">
        <w:rPr>
          <w:sz w:val="28"/>
          <w:szCs w:val="28"/>
        </w:rPr>
        <w:t>е.</w:t>
      </w:r>
    </w:p>
    <w:p w:rsidR="004521AB" w:rsidRPr="004521AB" w:rsidRDefault="004521AB" w:rsidP="004521AB">
      <w:pPr>
        <w:widowControl w:val="0"/>
        <w:autoSpaceDE w:val="0"/>
        <w:autoSpaceDN w:val="0"/>
        <w:adjustRightInd w:val="0"/>
        <w:ind w:firstLine="709"/>
        <w:jc w:val="both"/>
        <w:rPr>
          <w:sz w:val="28"/>
          <w:szCs w:val="28"/>
        </w:rPr>
      </w:pPr>
      <w:r w:rsidRPr="004521AB">
        <w:rPr>
          <w:sz w:val="28"/>
          <w:szCs w:val="28"/>
        </w:rPr>
        <w:t>3. Контроль за исполнением настоящего постановления оставляю за собой.</w:t>
      </w:r>
    </w:p>
    <w:p w:rsidR="004521AB" w:rsidRPr="004521AB" w:rsidRDefault="004521AB" w:rsidP="004521AB">
      <w:pPr>
        <w:widowControl w:val="0"/>
        <w:autoSpaceDE w:val="0"/>
        <w:autoSpaceDN w:val="0"/>
        <w:adjustRightInd w:val="0"/>
        <w:ind w:firstLine="709"/>
        <w:jc w:val="both"/>
        <w:rPr>
          <w:sz w:val="28"/>
          <w:szCs w:val="28"/>
        </w:rPr>
      </w:pPr>
    </w:p>
    <w:p w:rsidR="004521AB" w:rsidRDefault="004521AB" w:rsidP="004521AB">
      <w:pPr>
        <w:widowControl w:val="0"/>
        <w:autoSpaceDE w:val="0"/>
        <w:autoSpaceDN w:val="0"/>
        <w:adjustRightInd w:val="0"/>
        <w:ind w:firstLine="709"/>
        <w:jc w:val="both"/>
        <w:rPr>
          <w:sz w:val="28"/>
          <w:szCs w:val="28"/>
        </w:rPr>
      </w:pPr>
    </w:p>
    <w:p w:rsidR="004521AB" w:rsidRPr="004521AB" w:rsidRDefault="004521AB" w:rsidP="004521AB">
      <w:pPr>
        <w:widowControl w:val="0"/>
        <w:autoSpaceDE w:val="0"/>
        <w:autoSpaceDN w:val="0"/>
        <w:adjustRightInd w:val="0"/>
        <w:ind w:firstLine="709"/>
        <w:jc w:val="both"/>
        <w:rPr>
          <w:sz w:val="28"/>
          <w:szCs w:val="28"/>
        </w:rPr>
      </w:pPr>
    </w:p>
    <w:p w:rsidR="002F34CA" w:rsidRDefault="009B3263" w:rsidP="004521AB">
      <w:pPr>
        <w:widowControl w:val="0"/>
        <w:autoSpaceDE w:val="0"/>
        <w:autoSpaceDN w:val="0"/>
        <w:adjustRightInd w:val="0"/>
        <w:jc w:val="both"/>
        <w:rPr>
          <w:sz w:val="28"/>
          <w:szCs w:val="28"/>
        </w:rPr>
      </w:pPr>
      <w:r>
        <w:rPr>
          <w:sz w:val="28"/>
          <w:szCs w:val="28"/>
        </w:rPr>
        <w:t>Г</w:t>
      </w:r>
      <w:r w:rsidR="002F34CA">
        <w:rPr>
          <w:sz w:val="28"/>
          <w:szCs w:val="28"/>
        </w:rPr>
        <w:t>лав</w:t>
      </w:r>
      <w:r>
        <w:rPr>
          <w:sz w:val="28"/>
          <w:szCs w:val="28"/>
        </w:rPr>
        <w:t>а</w:t>
      </w:r>
      <w:r w:rsidR="002F34CA">
        <w:rPr>
          <w:sz w:val="28"/>
          <w:szCs w:val="28"/>
        </w:rPr>
        <w:t xml:space="preserve"> сельского поселения                                               </w:t>
      </w:r>
      <w:r>
        <w:rPr>
          <w:sz w:val="28"/>
          <w:szCs w:val="28"/>
        </w:rPr>
        <w:t>Р.Х. Салимгареева</w:t>
      </w:r>
    </w:p>
    <w:p w:rsidR="004521AB" w:rsidRDefault="004521AB" w:rsidP="004521AB">
      <w:pPr>
        <w:widowControl w:val="0"/>
        <w:autoSpaceDE w:val="0"/>
        <w:autoSpaceDN w:val="0"/>
        <w:adjustRightInd w:val="0"/>
        <w:jc w:val="both"/>
        <w:rPr>
          <w:sz w:val="28"/>
          <w:szCs w:val="28"/>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2F34CA" w:rsidRDefault="002F34CA"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4521AB" w:rsidRDefault="004521AB" w:rsidP="004521AB">
      <w:pPr>
        <w:rPr>
          <w:rFonts w:eastAsiaTheme="minorEastAsia"/>
          <w:noProof/>
        </w:rPr>
      </w:pPr>
    </w:p>
    <w:p w:rsidR="004521AB" w:rsidRPr="004521AB" w:rsidRDefault="00CA6811" w:rsidP="004521AB">
      <w:pPr>
        <w:rPr>
          <w:rFonts w:eastAsiaTheme="minorEastAsia"/>
        </w:rPr>
      </w:pPr>
      <w:r>
        <w:rPr>
          <w:rFonts w:eastAsiaTheme="minorEastAsia"/>
          <w:noProof/>
        </w:rPr>
        <w:t xml:space="preserve">                                                                                              </w:t>
      </w:r>
      <w:r w:rsidR="004521AB" w:rsidRPr="004521AB">
        <w:rPr>
          <w:rFonts w:eastAsiaTheme="minorEastAsia"/>
          <w:noProof/>
        </w:rPr>
        <w:t>П</w:t>
      </w:r>
      <w:r w:rsidR="00910510" w:rsidRPr="004521AB">
        <w:rPr>
          <w:rFonts w:eastAsiaTheme="minorEastAsia"/>
        </w:rPr>
        <w:t>риложение</w:t>
      </w:r>
      <w:r w:rsidR="004521AB" w:rsidRPr="004521AB">
        <w:rPr>
          <w:rFonts w:eastAsiaTheme="minorEastAsia"/>
        </w:rPr>
        <w:t xml:space="preserve"> </w:t>
      </w:r>
    </w:p>
    <w:p w:rsidR="004521AB" w:rsidRPr="004521AB" w:rsidRDefault="004521AB" w:rsidP="004521AB">
      <w:pPr>
        <w:rPr>
          <w:rFonts w:eastAsiaTheme="minorEastAsia"/>
        </w:rPr>
      </w:pPr>
      <w:r w:rsidRPr="004521AB">
        <w:rPr>
          <w:rFonts w:eastAsiaTheme="minorEastAsia"/>
        </w:rPr>
        <w:t xml:space="preserve">                                                                                              к постановлению</w:t>
      </w:r>
    </w:p>
    <w:p w:rsidR="004521AB" w:rsidRDefault="00350D85" w:rsidP="004521AB">
      <w:pPr>
        <w:widowControl w:val="0"/>
        <w:autoSpaceDE w:val="0"/>
        <w:autoSpaceDN w:val="0"/>
        <w:ind w:left="5664"/>
      </w:pPr>
      <w:r>
        <w:t xml:space="preserve">администрации </w:t>
      </w:r>
      <w:r w:rsidR="004521AB" w:rsidRPr="004521AB">
        <w:t xml:space="preserve">сельского поселения      </w:t>
      </w:r>
    </w:p>
    <w:p w:rsidR="004521AB" w:rsidRPr="004521AB" w:rsidRDefault="00D80E35" w:rsidP="004521AB">
      <w:pPr>
        <w:widowControl w:val="0"/>
        <w:autoSpaceDE w:val="0"/>
        <w:autoSpaceDN w:val="0"/>
        <w:ind w:left="5664"/>
      </w:pPr>
      <w:sdt>
        <w:sdtPr>
          <w:rPr>
            <w:rFonts w:cs="Calibri"/>
          </w:rPr>
          <w:alias w:val="Наименование СС"/>
          <w:tag w:val="Наименование СС"/>
          <w:id w:val="1933981778"/>
          <w:placeholder>
            <w:docPart w:val="2FC46E939CC4443DBFF05929950D727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Pr>
              <w:rFonts w:cs="Calibri"/>
            </w:rPr>
            <w:t>Юмашевский</w:t>
          </w:r>
        </w:sdtContent>
      </w:sdt>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p w:rsidR="004521AB" w:rsidRPr="004521AB" w:rsidRDefault="00910510" w:rsidP="004521AB">
      <w:pPr>
        <w:widowControl w:val="0"/>
        <w:autoSpaceDE w:val="0"/>
        <w:autoSpaceDN w:val="0"/>
        <w:ind w:left="5664"/>
      </w:pPr>
      <w:r>
        <w:t>от 30</w:t>
      </w:r>
      <w:r w:rsidR="004521AB" w:rsidRPr="004521AB">
        <w:t xml:space="preserve"> </w:t>
      </w:r>
      <w:r>
        <w:t>декабря</w:t>
      </w:r>
      <w:r w:rsidRPr="004521AB">
        <w:t xml:space="preserve"> 2020 г.</w:t>
      </w:r>
      <w:r w:rsidR="004521AB" w:rsidRPr="004521AB">
        <w:t xml:space="preserve"> № </w:t>
      </w:r>
      <w:r w:rsidR="009B3263">
        <w:t>62</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ПОРЯДОК</w:t>
      </w: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применения бюджетной классификации Российской Федерации</w:t>
      </w:r>
    </w:p>
    <w:p w:rsid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 xml:space="preserve">в части, относящейся к </w:t>
      </w:r>
      <w:r w:rsidR="00910510" w:rsidRPr="004521AB">
        <w:rPr>
          <w:rFonts w:eastAsiaTheme="minorHAnsi"/>
          <w:b/>
          <w:sz w:val="28"/>
          <w:szCs w:val="28"/>
          <w:lang w:eastAsia="en-US"/>
        </w:rPr>
        <w:t>бюджету сельского</w:t>
      </w:r>
      <w:r w:rsidRPr="004521AB">
        <w:rPr>
          <w:rFonts w:eastAsiaTheme="minorHAnsi"/>
          <w:b/>
          <w:sz w:val="28"/>
          <w:szCs w:val="28"/>
          <w:lang w:eastAsia="en-US"/>
        </w:rPr>
        <w:t xml:space="preserve"> поселения </w:t>
      </w:r>
    </w:p>
    <w:p w:rsidR="004521AB" w:rsidRPr="004521AB" w:rsidRDefault="00D80E35" w:rsidP="004521AB">
      <w:pPr>
        <w:ind w:firstLine="709"/>
        <w:jc w:val="center"/>
        <w:rPr>
          <w:rFonts w:eastAsiaTheme="minorHAnsi"/>
          <w:b/>
          <w:sz w:val="28"/>
          <w:szCs w:val="28"/>
          <w:lang w:eastAsia="en-US"/>
        </w:rPr>
      </w:pPr>
      <w:r>
        <w:rPr>
          <w:rFonts w:eastAsiaTheme="minorHAnsi"/>
          <w:b/>
          <w:sz w:val="28"/>
          <w:szCs w:val="28"/>
          <w:lang w:eastAsia="en-US"/>
        </w:rPr>
        <w:t>Юмашевский</w:t>
      </w:r>
      <w:r w:rsidR="004521AB" w:rsidRPr="004521AB">
        <w:rPr>
          <w:rFonts w:eastAsiaTheme="minorHAnsi"/>
          <w:b/>
          <w:sz w:val="28"/>
          <w:szCs w:val="28"/>
          <w:lang w:eastAsia="en-US"/>
        </w:rPr>
        <w:t xml:space="preserve"> сельсовет</w:t>
      </w:r>
      <w:r w:rsidR="00DA1CF8" w:rsidRPr="00DA1CF8">
        <w:rPr>
          <w:rFonts w:eastAsiaTheme="minorHAnsi"/>
          <w:b/>
          <w:sz w:val="28"/>
          <w:szCs w:val="28"/>
          <w:lang w:eastAsia="en-US"/>
        </w:rPr>
        <w:t xml:space="preserve"> </w:t>
      </w:r>
      <w:r w:rsidR="004521AB" w:rsidRPr="004521AB">
        <w:rPr>
          <w:rFonts w:eastAsiaTheme="minorHAnsi"/>
          <w:b/>
          <w:sz w:val="28"/>
          <w:szCs w:val="28"/>
          <w:lang w:eastAsia="en-US"/>
        </w:rPr>
        <w:t xml:space="preserve">муниципального района </w:t>
      </w:r>
      <w:r w:rsidR="00CA6811">
        <w:rPr>
          <w:rFonts w:eastAsiaTheme="minorHAnsi"/>
          <w:b/>
          <w:sz w:val="28"/>
          <w:szCs w:val="28"/>
          <w:lang w:eastAsia="en-US"/>
        </w:rPr>
        <w:t>Чекмагушевский</w:t>
      </w:r>
      <w:r w:rsidR="004521AB" w:rsidRPr="004521AB">
        <w:rPr>
          <w:rFonts w:eastAsiaTheme="minorHAnsi"/>
          <w:b/>
          <w:sz w:val="28"/>
          <w:szCs w:val="28"/>
          <w:lang w:eastAsia="en-US"/>
        </w:rPr>
        <w:t xml:space="preserve"> район Республики Башкортостан</w:t>
      </w:r>
    </w:p>
    <w:p w:rsidR="004521AB" w:rsidRPr="004521AB" w:rsidRDefault="004521AB" w:rsidP="004521AB">
      <w:pPr>
        <w:ind w:firstLine="709"/>
        <w:jc w:val="cente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1.</w:t>
      </w:r>
      <w:r w:rsidRPr="005E5BEB">
        <w:rPr>
          <w:rFonts w:eastAsiaTheme="minorHAnsi"/>
          <w:b/>
          <w:sz w:val="28"/>
          <w:szCs w:val="28"/>
          <w:lang w:eastAsia="en-US"/>
        </w:rPr>
        <w:tab/>
        <w:t>Общие положения</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w:t>
      </w:r>
      <w:r w:rsidR="00910510" w:rsidRPr="004521AB">
        <w:rPr>
          <w:rFonts w:eastAsiaTheme="minorHAnsi"/>
          <w:sz w:val="28"/>
          <w:szCs w:val="28"/>
          <w:lang w:eastAsia="en-US"/>
        </w:rPr>
        <w:t>сельсовет муниципального</w:t>
      </w:r>
      <w:r w:rsidRPr="004521AB">
        <w:rPr>
          <w:rFonts w:eastAsiaTheme="minorHAnsi"/>
          <w:sz w:val="28"/>
          <w:szCs w:val="28"/>
          <w:lang w:eastAsia="en-US"/>
        </w:rPr>
        <w:t xml:space="preserve">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всеми участниками бюджетного процесса в </w:t>
      </w:r>
      <w:r w:rsidR="00910510" w:rsidRPr="004521AB">
        <w:rPr>
          <w:rFonts w:eastAsiaTheme="minorHAnsi"/>
          <w:sz w:val="28"/>
          <w:szCs w:val="28"/>
          <w:lang w:eastAsia="en-US"/>
        </w:rPr>
        <w:t>сельском поселении</w:t>
      </w:r>
      <w:r w:rsidRPr="004521AB">
        <w:rPr>
          <w:rFonts w:eastAsiaTheme="minorHAnsi"/>
          <w:sz w:val="28"/>
          <w:szCs w:val="28"/>
          <w:lang w:eastAsia="en-US"/>
        </w:rPr>
        <w:t xml:space="preserve">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Республике Башкортостан.</w:t>
      </w:r>
    </w:p>
    <w:p w:rsidR="004521AB" w:rsidRPr="004521AB" w:rsidRDefault="004521AB" w:rsidP="004521AB">
      <w:pPr>
        <w:ind w:firstLine="709"/>
        <w:jc w:val="both"/>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2.</w:t>
      </w:r>
      <w:r w:rsidRPr="005E5BEB">
        <w:rPr>
          <w:rFonts w:eastAsiaTheme="minorHAnsi"/>
          <w:b/>
          <w:sz w:val="28"/>
          <w:szCs w:val="28"/>
          <w:lang w:eastAsia="en-US"/>
        </w:rPr>
        <w:tab/>
        <w:t>Целевые статьи расходов</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Целевые статьи расходов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программного (непрог</w:t>
      </w:r>
      <w:r w:rsidR="009A25FD">
        <w:rPr>
          <w:rFonts w:eastAsiaTheme="minorHAnsi"/>
          <w:sz w:val="28"/>
          <w:szCs w:val="28"/>
          <w:lang w:eastAsia="en-US"/>
        </w:rPr>
        <w:t xml:space="preserve">раммного) направления расходов </w:t>
      </w:r>
      <w:r w:rsidRPr="004521AB">
        <w:rPr>
          <w:rFonts w:eastAsiaTheme="minorHAnsi"/>
          <w:sz w:val="28"/>
          <w:szCs w:val="28"/>
          <w:lang w:eastAsia="en-US"/>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направления расходов (1</w:t>
      </w:r>
      <w:r>
        <w:rPr>
          <w:rFonts w:eastAsiaTheme="minorHAnsi"/>
          <w:sz w:val="28"/>
          <w:szCs w:val="28"/>
          <w:lang w:eastAsia="en-US"/>
        </w:rPr>
        <w:t xml:space="preserve">3-17 разряды кода классификации </w:t>
      </w:r>
      <w:r w:rsidRPr="004521AB">
        <w:rPr>
          <w:rFonts w:eastAsiaTheme="minorHAnsi"/>
          <w:sz w:val="28"/>
          <w:szCs w:val="28"/>
          <w:lang w:eastAsia="en-US"/>
        </w:rPr>
        <w:t>расходов) – предназначен для коди</w:t>
      </w:r>
      <w:r w:rsidR="009A25FD">
        <w:rPr>
          <w:rFonts w:eastAsiaTheme="minorHAnsi"/>
          <w:sz w:val="28"/>
          <w:szCs w:val="28"/>
          <w:lang w:eastAsia="en-US"/>
        </w:rPr>
        <w:t xml:space="preserve">рования бюджетных ассигнований </w:t>
      </w:r>
      <w:r w:rsidRPr="004521AB">
        <w:rPr>
          <w:rFonts w:eastAsiaTheme="minorHAnsi"/>
          <w:sz w:val="28"/>
          <w:szCs w:val="28"/>
          <w:lang w:eastAsia="en-US"/>
        </w:rPr>
        <w:t>по направлениям расходования средств, конкретизирующим (при необходимости) отдельные мероприятия.</w:t>
      </w:r>
    </w:p>
    <w:p w:rsidR="004521AB" w:rsidRPr="004521AB" w:rsidRDefault="004521AB" w:rsidP="004521AB">
      <w:pPr>
        <w:jc w:val="both"/>
      </w:pPr>
    </w:p>
    <w:p w:rsidR="004521AB" w:rsidRPr="004521AB" w:rsidRDefault="004521AB" w:rsidP="004521AB">
      <w:pPr>
        <w:tabs>
          <w:tab w:val="left" w:pos="0"/>
        </w:tabs>
        <w:jc w:val="both"/>
      </w:pPr>
      <w:r w:rsidRPr="004521AB">
        <w:rPr>
          <w:bCs/>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4521AB" w:rsidRPr="004521AB" w:rsidTr="004521AB">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bCs/>
                <w:lang w:eastAsia="en-US"/>
              </w:rPr>
            </w:pPr>
            <w:r w:rsidRPr="004521AB">
              <w:rPr>
                <w:bCs/>
                <w:lang w:eastAsia="en-US"/>
              </w:rPr>
              <w:t>Целевая статья</w:t>
            </w:r>
          </w:p>
        </w:tc>
      </w:tr>
      <w:tr w:rsidR="004521AB" w:rsidRPr="004521AB" w:rsidTr="004521AB">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lang w:eastAsia="en-US"/>
              </w:rPr>
            </w:pPr>
            <w:r w:rsidRPr="004521AB">
              <w:rPr>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 xml:space="preserve">Направление </w:t>
            </w:r>
            <w:r w:rsidRPr="004521AB">
              <w:rPr>
                <w:rFonts w:eastAsia="Calibri"/>
                <w:lang w:eastAsia="en-US"/>
              </w:rPr>
              <w:br/>
              <w:t>расходов</w:t>
            </w:r>
          </w:p>
        </w:tc>
      </w:tr>
      <w:tr w:rsidR="004521AB" w:rsidRPr="004521AB" w:rsidTr="004521AB">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ind w:right="-34"/>
              <w:jc w:val="both"/>
              <w:rPr>
                <w:lang w:eastAsia="en-US"/>
              </w:rPr>
            </w:pPr>
            <w:r w:rsidRPr="004521AB">
              <w:rPr>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jc w:val="both"/>
              <w:rPr>
                <w:rFonts w:eastAsia="Calibri"/>
                <w:lang w:eastAsia="en-US"/>
              </w:rPr>
            </w:pPr>
          </w:p>
        </w:tc>
      </w:tr>
      <w:tr w:rsidR="004521AB" w:rsidRPr="004521AB" w:rsidTr="004521AB">
        <w:trPr>
          <w:trHeight w:val="341"/>
        </w:trPr>
        <w:tc>
          <w:tcPr>
            <w:tcW w:w="1542"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8</w:t>
            </w:r>
          </w:p>
        </w:tc>
        <w:tc>
          <w:tcPr>
            <w:tcW w:w="126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9</w:t>
            </w:r>
          </w:p>
        </w:tc>
        <w:tc>
          <w:tcPr>
            <w:tcW w:w="147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10</w:t>
            </w:r>
          </w:p>
        </w:tc>
        <w:tc>
          <w:tcPr>
            <w:tcW w:w="97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11</w:t>
            </w:r>
          </w:p>
        </w:tc>
        <w:tc>
          <w:tcPr>
            <w:tcW w:w="993"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12</w:t>
            </w:r>
          </w:p>
        </w:tc>
        <w:tc>
          <w:tcPr>
            <w:tcW w:w="644"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13</w:t>
            </w:r>
          </w:p>
        </w:tc>
        <w:tc>
          <w:tcPr>
            <w:tcW w:w="61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14</w:t>
            </w:r>
          </w:p>
        </w:tc>
        <w:tc>
          <w:tcPr>
            <w:tcW w:w="63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15</w:t>
            </w:r>
          </w:p>
        </w:tc>
        <w:tc>
          <w:tcPr>
            <w:tcW w:w="616" w:type="dxa"/>
            <w:tcBorders>
              <w:top w:val="nil"/>
              <w:left w:val="single" w:sz="4" w:space="0" w:color="auto"/>
              <w:bottom w:val="single" w:sz="4" w:space="0" w:color="auto"/>
              <w:right w:val="nil"/>
            </w:tcBorders>
            <w:vAlign w:val="center"/>
            <w:hideMark/>
          </w:tcPr>
          <w:p w:rsidR="004521AB" w:rsidRPr="004521AB" w:rsidRDefault="004521AB" w:rsidP="004521AB">
            <w:pPr>
              <w:spacing w:line="276" w:lineRule="auto"/>
              <w:jc w:val="both"/>
              <w:rPr>
                <w:lang w:eastAsia="en-US"/>
              </w:rPr>
            </w:pPr>
            <w:r w:rsidRPr="004521AB">
              <w:rPr>
                <w:lang w:eastAsia="en-US"/>
              </w:rPr>
              <w:t>16</w:t>
            </w:r>
          </w:p>
        </w:tc>
        <w:tc>
          <w:tcPr>
            <w:tcW w:w="56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17</w:t>
            </w:r>
          </w:p>
        </w:tc>
      </w:tr>
    </w:tbl>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Отражение расходов бюджета сельского поселения</w:t>
      </w:r>
      <w:r w:rsidR="00CA6811">
        <w:rPr>
          <w:rFonts w:eastAsiaTheme="minorHAnsi"/>
          <w:sz w:val="28"/>
          <w:szCs w:val="28"/>
          <w:lang w:eastAsia="en-US"/>
        </w:rPr>
        <w:t xml:space="preserve"> </w:t>
      </w:r>
      <w:r w:rsidR="00D80E35">
        <w:rPr>
          <w:rFonts w:eastAsiaTheme="minorHAnsi"/>
          <w:sz w:val="28"/>
          <w:szCs w:val="28"/>
          <w:lang w:eastAsia="en-US"/>
        </w:rPr>
        <w:t>Юмашевский</w:t>
      </w:r>
      <w:r w:rsidR="00CA6811">
        <w:rPr>
          <w:rFonts w:eastAsiaTheme="minorHAnsi"/>
          <w:sz w:val="28"/>
          <w:szCs w:val="28"/>
          <w:lang w:eastAsia="en-US"/>
        </w:rPr>
        <w:t xml:space="preserve"> сельсовет </w:t>
      </w:r>
      <w:r w:rsidRPr="004521AB">
        <w:rPr>
          <w:rFonts w:eastAsiaTheme="minorHAnsi"/>
          <w:sz w:val="28"/>
          <w:szCs w:val="28"/>
          <w:lang w:eastAsia="en-US"/>
        </w:rPr>
        <w:t xml:space="preserve">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Перечень главных распорядителей средств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 в приложении № 1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Правила применения целевых статей расходов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установлены в пункте 2 раздела II Порядка.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Увязка направлений расходов бюджетов с программными (непрограммными) статьями целевых статей расходов, детализирующая </w:t>
      </w:r>
      <w:r w:rsidRPr="004521AB">
        <w:rPr>
          <w:rFonts w:eastAsiaTheme="minorHAnsi"/>
          <w:sz w:val="28"/>
          <w:szCs w:val="28"/>
          <w:lang w:eastAsia="en-US"/>
        </w:rPr>
        <w:lastRenderedPageBreak/>
        <w:t xml:space="preserve">бюджетные ассигнования бюджета сельского поселения </w:t>
      </w:r>
      <w:r w:rsidR="00D80E35">
        <w:rPr>
          <w:rFonts w:eastAsiaTheme="minorHAnsi"/>
          <w:sz w:val="28"/>
          <w:szCs w:val="28"/>
          <w:lang w:eastAsia="en-US"/>
        </w:rPr>
        <w:t>Юмашевский</w:t>
      </w:r>
      <w:r w:rsidR="00CA6811">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устанавливается в приложении № 2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2.Перечень и правила отнесения расходов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соответствующие направления расходов.</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w:t>
      </w:r>
      <w:r w:rsidR="00910510" w:rsidRPr="004521AB">
        <w:rPr>
          <w:rFonts w:eastAsiaTheme="minorHAnsi"/>
          <w:sz w:val="28"/>
          <w:szCs w:val="28"/>
          <w:lang w:eastAsia="en-US"/>
        </w:rPr>
        <w:t>1. Направления</w:t>
      </w:r>
      <w:r w:rsidRPr="004521AB">
        <w:rPr>
          <w:rFonts w:eastAsiaTheme="minorHAnsi"/>
          <w:sz w:val="28"/>
          <w:szCs w:val="28"/>
          <w:lang w:eastAsia="en-US"/>
        </w:rPr>
        <w:t xml:space="preserve"> расходов, увязываемые с программными (непрограммными) статьями целевых статей расходов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-02030 Глава сельского поселения (исполнительно-распорядительного органа муниципального образования).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главы сельского поселения.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-02040 Аппараты органов государственной власти Республики Башкортостан.</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00CA6811">
        <w:rPr>
          <w:rFonts w:eastAsiaTheme="minorHAnsi"/>
          <w:sz w:val="28"/>
          <w:szCs w:val="28"/>
          <w:lang w:eastAsia="en-US"/>
        </w:rPr>
        <w:t xml:space="preserve"> </w:t>
      </w:r>
      <w:r w:rsidR="009A25FD">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администрации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Совета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9A25FD">
      <w:pPr>
        <w:ind w:firstLine="709"/>
        <w:jc w:val="both"/>
        <w:rPr>
          <w:rFonts w:asciiTheme="minorHAnsi" w:eastAsiaTheme="minorHAnsi" w:hAnsiTheme="minorHAnsi" w:cstheme="minorBidi"/>
          <w:b/>
          <w:bCs/>
          <w:sz w:val="22"/>
          <w:szCs w:val="22"/>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-03150 Дорожное хозяйство.</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w:t>
      </w:r>
      <w:r w:rsidRPr="004521AB">
        <w:rPr>
          <w:rFonts w:eastAsiaTheme="minorHAnsi"/>
          <w:sz w:val="28"/>
          <w:szCs w:val="28"/>
          <w:lang w:eastAsia="en-US"/>
        </w:rPr>
        <w:lastRenderedPageBreak/>
        <w:t>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-03330 Проведение работ по землеустройству.</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работ по землеустройству.</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-03380 Мероприятия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910510">
        <w:rPr>
          <w:rFonts w:eastAsiaTheme="minorHAnsi"/>
          <w:sz w:val="28"/>
          <w:szCs w:val="28"/>
          <w:lang w:eastAsia="en-US"/>
        </w:rPr>
        <w:t xml:space="preserve">Юмашевский </w:t>
      </w:r>
      <w:r w:rsidR="00910510" w:rsidRPr="004521AB">
        <w:rPr>
          <w:rFonts w:eastAsiaTheme="minorHAnsi"/>
          <w:sz w:val="28"/>
          <w:szCs w:val="28"/>
          <w:lang w:eastAsia="en-US"/>
        </w:rPr>
        <w:t>сельсовет</w:t>
      </w:r>
      <w:r w:rsidRPr="004521AB">
        <w:rPr>
          <w:rFonts w:eastAsiaTheme="minorHAnsi"/>
          <w:sz w:val="28"/>
          <w:szCs w:val="28"/>
          <w:lang w:eastAsia="en-US"/>
        </w:rPr>
        <w:t xml:space="preserve">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-03470 Закупка автотранспортных средств и коммунальной техники.</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закупку автотранспортных средств и коммунальной техники.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-03530 Мероприятия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-03560 Мероприятия в области коммунального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-05870 Мероприятия в области социальной политики.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проведение благотворительных акций, праздничных и других мероприятий в области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государственную поддержку </w:t>
      </w:r>
      <w:r w:rsidR="00910510" w:rsidRPr="004521AB">
        <w:rPr>
          <w:rFonts w:eastAsiaTheme="minorHAnsi"/>
          <w:sz w:val="28"/>
          <w:szCs w:val="28"/>
          <w:lang w:eastAsia="en-US"/>
        </w:rPr>
        <w:t>общественных организаций</w:t>
      </w:r>
      <w:r w:rsidRPr="004521AB">
        <w:rPr>
          <w:rFonts w:eastAsiaTheme="minorHAnsi"/>
          <w:sz w:val="28"/>
          <w:szCs w:val="28"/>
          <w:lang w:eastAsia="en-US"/>
        </w:rPr>
        <w:t>, действующих в сфере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включая создание единой базы данных объектов недвижимости и земельных участков.</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-09040 Содержание и обслуживание муниципальной казны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-22080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-24600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-24700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-41200 Мероприятия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-43110 Учреждения в сфере молодежной политики</w:t>
      </w:r>
    </w:p>
    <w:p w:rsidR="004521AB" w:rsidRPr="004521AB" w:rsidRDefault="004521AB" w:rsidP="004521AB">
      <w:pPr>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-44090 Дворцы и дома культуры, другие учреждения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-45870 Организации, осуществляющие реализацию программ спортивной подготовки.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w:t>
      </w:r>
      <w:r w:rsidRPr="004521AB">
        <w:rPr>
          <w:rFonts w:eastAsiaTheme="minorHAnsi"/>
          <w:sz w:val="28"/>
          <w:szCs w:val="28"/>
          <w:lang w:eastAsia="en-US"/>
        </w:rPr>
        <w:lastRenderedPageBreak/>
        <w:t>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-64450 Публикация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данному направлению расх</w:t>
      </w:r>
      <w:r w:rsidR="005E5BEB">
        <w:rPr>
          <w:rFonts w:eastAsiaTheme="minorHAnsi"/>
          <w:sz w:val="28"/>
          <w:szCs w:val="28"/>
          <w:lang w:eastAsia="en-US"/>
        </w:rPr>
        <w:t xml:space="preserve">одов отражаются расходы бюджета </w:t>
      </w:r>
      <w:r w:rsidRPr="004521AB">
        <w:rPr>
          <w:rFonts w:eastAsiaTheme="minorHAnsi"/>
          <w:sz w:val="28"/>
          <w:szCs w:val="28"/>
          <w:lang w:eastAsia="en-US"/>
        </w:rPr>
        <w:t xml:space="preserve">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связанные с публикацией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521AB" w:rsidRPr="004521AB" w:rsidRDefault="004521AB" w:rsidP="005E5BEB">
      <w:pPr>
        <w:ind w:firstLine="709"/>
        <w:jc w:val="both"/>
        <w:rPr>
          <w:rFonts w:eastAsiaTheme="minorHAnsi"/>
          <w:sz w:val="28"/>
          <w:szCs w:val="28"/>
          <w:lang w:eastAsia="en-US"/>
        </w:rPr>
      </w:pP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-72480 Субсидии на реализацию проектов по благоустройству дворовых территорий, основанных на местных инициативах</w:t>
      </w:r>
    </w:p>
    <w:p w:rsidR="005E5BEB" w:rsidRPr="004521AB" w:rsidRDefault="005E5BE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-74000 Иные безвозмездные и безвозвратные перечисления.</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D80E35">
        <w:rPr>
          <w:rFonts w:eastAsiaTheme="minorHAnsi"/>
          <w:sz w:val="28"/>
          <w:szCs w:val="28"/>
          <w:lang w:eastAsia="en-US"/>
        </w:rPr>
        <w:t>Юмашевский</w:t>
      </w:r>
      <w:r w:rsidR="00350D85">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jc w:val="center"/>
        <w:rPr>
          <w:rFonts w:eastAsiaTheme="minorHAnsi"/>
          <w:b/>
          <w:sz w:val="28"/>
          <w:szCs w:val="28"/>
          <w:lang w:eastAsia="en-US"/>
        </w:rPr>
      </w:pPr>
      <w:r w:rsidRPr="005E5BEB">
        <w:rPr>
          <w:rFonts w:eastAsiaTheme="minorHAnsi"/>
          <w:b/>
          <w:sz w:val="28"/>
          <w:szCs w:val="28"/>
          <w:lang w:eastAsia="en-US"/>
        </w:rPr>
        <w:t>II.</w:t>
      </w:r>
      <w:r w:rsidRPr="005E5BEB">
        <w:rPr>
          <w:rFonts w:eastAsiaTheme="minorHAnsi"/>
          <w:b/>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910510">
        <w:rPr>
          <w:rFonts w:eastAsiaTheme="minorHAnsi"/>
          <w:b/>
          <w:sz w:val="28"/>
          <w:szCs w:val="28"/>
          <w:lang w:eastAsia="en-US"/>
        </w:rPr>
        <w:t>Юмашевский</w:t>
      </w:r>
      <w:r w:rsidR="00910510" w:rsidRPr="005E5BEB">
        <w:rPr>
          <w:rFonts w:eastAsiaTheme="minorHAnsi"/>
          <w:b/>
          <w:sz w:val="28"/>
          <w:szCs w:val="28"/>
          <w:lang w:eastAsia="en-US"/>
        </w:rPr>
        <w:t xml:space="preserve"> сельсовет</w:t>
      </w:r>
      <w:r w:rsidRPr="005E5BEB">
        <w:rPr>
          <w:rFonts w:eastAsiaTheme="minorHAnsi"/>
          <w:b/>
          <w:sz w:val="28"/>
          <w:szCs w:val="28"/>
          <w:lang w:eastAsia="en-US"/>
        </w:rPr>
        <w:t xml:space="preserve"> муниципального </w:t>
      </w:r>
      <w:r w:rsidR="00910510" w:rsidRPr="005E5BEB">
        <w:rPr>
          <w:rFonts w:eastAsiaTheme="minorHAnsi"/>
          <w:b/>
          <w:sz w:val="28"/>
          <w:szCs w:val="28"/>
          <w:lang w:eastAsia="en-US"/>
        </w:rPr>
        <w:t>района Чекмагушевский район</w:t>
      </w:r>
      <w:r w:rsidRPr="005E5BEB">
        <w:rPr>
          <w:rFonts w:eastAsiaTheme="minorHAnsi"/>
          <w:b/>
          <w:sz w:val="28"/>
          <w:szCs w:val="28"/>
          <w:lang w:eastAsia="en-US"/>
        </w:rPr>
        <w:t xml:space="preserve">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ind w:firstLine="709"/>
        <w:jc w:val="center"/>
        <w:rPr>
          <w:rFonts w:eastAsiaTheme="minorHAnsi"/>
          <w:b/>
          <w:sz w:val="28"/>
          <w:szCs w:val="28"/>
          <w:lang w:eastAsia="en-US"/>
        </w:rPr>
      </w:pPr>
      <w:r w:rsidRPr="005E5BEB">
        <w:rPr>
          <w:rFonts w:eastAsiaTheme="minorHAnsi"/>
          <w:b/>
          <w:sz w:val="28"/>
          <w:szCs w:val="28"/>
          <w:lang w:eastAsia="en-US"/>
        </w:rPr>
        <w:t>III.</w:t>
      </w:r>
      <w:r w:rsidRPr="005E5BEB">
        <w:rPr>
          <w:rFonts w:eastAsiaTheme="minorHAnsi"/>
          <w:b/>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w:t>
      </w:r>
      <w:r w:rsidR="00910510" w:rsidRPr="005E5BEB">
        <w:rPr>
          <w:rFonts w:eastAsiaTheme="minorHAnsi"/>
          <w:b/>
          <w:sz w:val="28"/>
          <w:szCs w:val="28"/>
          <w:lang w:eastAsia="en-US"/>
        </w:rPr>
        <w:t>задействованных в</w:t>
      </w:r>
      <w:r w:rsidRPr="005E5BEB">
        <w:rPr>
          <w:rFonts w:eastAsiaTheme="minorHAnsi"/>
          <w:b/>
          <w:sz w:val="28"/>
          <w:szCs w:val="28"/>
          <w:lang w:eastAsia="en-US"/>
        </w:rPr>
        <w:t xml:space="preserve"> бюджете сельского </w:t>
      </w:r>
      <w:r w:rsidR="00910510" w:rsidRPr="005E5BEB">
        <w:rPr>
          <w:rFonts w:eastAsiaTheme="minorHAnsi"/>
          <w:b/>
          <w:sz w:val="28"/>
          <w:szCs w:val="28"/>
          <w:lang w:eastAsia="en-US"/>
        </w:rPr>
        <w:t>поселения Юмашевский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4.1.</w:t>
      </w:r>
      <w:r w:rsidRPr="004521AB">
        <w:rPr>
          <w:rFonts w:eastAsiaTheme="minorHAnsi"/>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4.2.</w:t>
      </w:r>
      <w:r w:rsidRPr="004521AB">
        <w:rPr>
          <w:rFonts w:eastAsiaTheme="minorHAnsi"/>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w:t>
      </w:r>
      <w:r w:rsidR="00910510" w:rsidRPr="004521AB">
        <w:rPr>
          <w:rFonts w:eastAsiaTheme="minorHAnsi"/>
          <w:sz w:val="28"/>
          <w:szCs w:val="28"/>
          <w:lang w:eastAsia="en-US"/>
        </w:rPr>
        <w:t>бюджете сельского</w:t>
      </w:r>
      <w:r w:rsidRPr="004521AB">
        <w:rPr>
          <w:rFonts w:eastAsiaTheme="minorHAnsi"/>
          <w:sz w:val="28"/>
          <w:szCs w:val="28"/>
          <w:lang w:eastAsia="en-US"/>
        </w:rPr>
        <w:t xml:space="preserve"> поселения </w:t>
      </w:r>
      <w:r w:rsidR="00D80E35">
        <w:rPr>
          <w:rFonts w:eastAsiaTheme="minorHAnsi"/>
          <w:sz w:val="28"/>
          <w:szCs w:val="28"/>
          <w:lang w:eastAsia="en-US"/>
        </w:rPr>
        <w:t>Юмашевский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212 «Прочие выплаты» детализирована элементами: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-212.3 «Другие выплаты»;</w:t>
      </w:r>
    </w:p>
    <w:p w:rsidR="004521AB" w:rsidRPr="004521AB" w:rsidRDefault="004521AB" w:rsidP="00AB4A9D">
      <w:pPr>
        <w:ind w:firstLine="709"/>
        <w:jc w:val="both"/>
        <w:rPr>
          <w:rFonts w:eastAsiaTheme="minorHAnsi"/>
          <w:sz w:val="28"/>
          <w:szCs w:val="28"/>
          <w:lang w:eastAsia="en-US"/>
        </w:rPr>
      </w:pPr>
      <w:r w:rsidRPr="004521AB">
        <w:rPr>
          <w:rFonts w:eastAsiaTheme="minorHAnsi"/>
          <w:sz w:val="28"/>
          <w:szCs w:val="28"/>
          <w:lang w:eastAsia="en-US"/>
        </w:rPr>
        <w:t>212.3 «Другие выплаты».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подстатье 212.</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223 «Коммунальные услуги» детализирована элементами: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w:t>
      </w:r>
      <w:r w:rsidR="00910510" w:rsidRPr="004521AB">
        <w:rPr>
          <w:rFonts w:eastAsiaTheme="minorHAnsi"/>
          <w:sz w:val="28"/>
          <w:szCs w:val="28"/>
          <w:lang w:eastAsia="en-US"/>
        </w:rPr>
        <w:t>ТЭЦ</w:t>
      </w:r>
      <w:r w:rsidRPr="004521AB">
        <w:rPr>
          <w:rFonts w:eastAsiaTheme="minorHAnsi"/>
          <w:sz w:val="28"/>
          <w:szCs w:val="28"/>
          <w:lang w:eastAsia="en-US"/>
        </w:rPr>
        <w:t>)»;</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-223.3 «Оплата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-223.4 «Оплата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-223.5 «Оплата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 «Оплата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-223.8 «Другие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223.1 «Оплата услуг отопления (</w:t>
      </w:r>
      <w:r w:rsidR="00910510" w:rsidRPr="004521AB">
        <w:rPr>
          <w:rFonts w:eastAsiaTheme="minorHAnsi"/>
          <w:sz w:val="28"/>
          <w:szCs w:val="28"/>
          <w:lang w:eastAsia="en-US"/>
        </w:rPr>
        <w:t>ТЭЦ</w:t>
      </w:r>
      <w:r w:rsidRPr="004521AB">
        <w:rPr>
          <w:rFonts w:eastAsiaTheme="minorHAnsi"/>
          <w:sz w:val="28"/>
          <w:szCs w:val="28"/>
          <w:lang w:eastAsia="en-US"/>
        </w:rPr>
        <w:t>)»,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4521AB" w:rsidRPr="004521AB" w:rsidRDefault="00910510" w:rsidP="005E5BEB">
      <w:pPr>
        <w:ind w:firstLine="709"/>
        <w:jc w:val="both"/>
        <w:rPr>
          <w:rFonts w:eastAsiaTheme="minorHAnsi"/>
          <w:sz w:val="28"/>
          <w:szCs w:val="28"/>
          <w:lang w:eastAsia="en-US"/>
        </w:rPr>
      </w:pPr>
      <w:r w:rsidRPr="004521AB">
        <w:rPr>
          <w:rFonts w:eastAsiaTheme="minorHAnsi"/>
          <w:sz w:val="28"/>
          <w:szCs w:val="28"/>
          <w:lang w:eastAsia="en-US"/>
        </w:rPr>
        <w:t>На данные элементы относятся</w:t>
      </w:r>
      <w:r w:rsidR="004521AB" w:rsidRPr="004521AB">
        <w:rPr>
          <w:rFonts w:eastAsiaTheme="minorHAnsi"/>
          <w:sz w:val="28"/>
          <w:szCs w:val="28"/>
          <w:lang w:eastAsia="en-US"/>
        </w:rPr>
        <w:t xml:space="preserve">   расходы   по   оплате   </w:t>
      </w:r>
      <w:r w:rsidRPr="004521AB">
        <w:rPr>
          <w:rFonts w:eastAsiaTheme="minorHAnsi"/>
          <w:sz w:val="28"/>
          <w:szCs w:val="28"/>
          <w:lang w:eastAsia="en-US"/>
        </w:rPr>
        <w:t>договоров на</w:t>
      </w:r>
      <w:r w:rsidR="004521AB" w:rsidRPr="004521AB">
        <w:rPr>
          <w:rFonts w:eastAsiaTheme="minorHAnsi"/>
          <w:sz w:val="28"/>
          <w:szCs w:val="28"/>
          <w:lang w:eastAsia="en-US"/>
        </w:rPr>
        <w:t xml:space="preserve">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w:t>
      </w:r>
      <w:r>
        <w:rPr>
          <w:rFonts w:eastAsiaTheme="minorHAnsi"/>
          <w:sz w:val="28"/>
          <w:szCs w:val="28"/>
          <w:lang w:eastAsia="en-US"/>
        </w:rPr>
        <w:t>м</w:t>
      </w:r>
      <w:bookmarkStart w:id="0" w:name="_GoBack"/>
      <w:bookmarkEnd w:id="0"/>
      <w:r w:rsidR="004521AB" w:rsidRPr="004521AB">
        <w:rPr>
          <w:rFonts w:eastAsiaTheme="minorHAnsi"/>
          <w:sz w:val="28"/>
          <w:szCs w:val="28"/>
          <w:lang w:eastAsia="en-US"/>
        </w:rPr>
        <w:t xml:space="preserve"> сетям.</w:t>
      </w:r>
    </w:p>
    <w:p w:rsidR="001F29E3" w:rsidRDefault="001F29E3" w:rsidP="001F29E3">
      <w:pPr>
        <w:ind w:firstLine="709"/>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4521AB" w:rsidRPr="004521AB" w:rsidRDefault="004521AB" w:rsidP="005E5BEB">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223.8Другие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договоров на вывоз жидких бытовых отходов при отсутствии централизованной системы канализации;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арендатора по возмещению арендодателю стоимости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коммунальные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center"/>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w:t>
      </w:r>
      <w:r w:rsidRPr="004521AB">
        <w:rPr>
          <w:rFonts w:eastAsiaTheme="minorHAnsi"/>
          <w:sz w:val="28"/>
          <w:szCs w:val="28"/>
          <w:lang w:eastAsia="en-US"/>
        </w:rPr>
        <w:tab/>
        <w:t>энергосервисных</w:t>
      </w:r>
      <w:r w:rsidRPr="004521AB">
        <w:rPr>
          <w:rFonts w:eastAsiaTheme="minorHAnsi"/>
          <w:sz w:val="28"/>
          <w:szCs w:val="28"/>
          <w:lang w:eastAsia="en-US"/>
        </w:rPr>
        <w:tab/>
        <w:t>договоров</w:t>
      </w:r>
      <w:r w:rsidRPr="004521AB">
        <w:rPr>
          <w:rFonts w:eastAsiaTheme="minorHAnsi"/>
          <w:sz w:val="28"/>
          <w:szCs w:val="28"/>
          <w:lang w:eastAsia="en-US"/>
        </w:rPr>
        <w:tab/>
        <w:t>(контрактов)»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-223.9.1 «Расходы на оплату энергосервисных договоров (контрактов) за счет экономии расходов на оплату услуг отопления (</w:t>
      </w:r>
      <w:r w:rsidR="00910510" w:rsidRPr="004521AB">
        <w:rPr>
          <w:rFonts w:eastAsiaTheme="minorHAnsi"/>
          <w:sz w:val="28"/>
          <w:szCs w:val="28"/>
          <w:lang w:eastAsia="en-US"/>
        </w:rPr>
        <w:t>ТЭЦ</w:t>
      </w:r>
      <w:r w:rsidRPr="004521AB">
        <w:rPr>
          <w:rFonts w:eastAsiaTheme="minorHAnsi"/>
          <w:sz w:val="28"/>
          <w:szCs w:val="28"/>
          <w:lang w:eastAsia="en-US"/>
        </w:rPr>
        <w:t>)»;</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-223.9.2 «Расходы на оплату энергосервисных договоров (контрактов) за счет экономии расходов на оплату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-223.9.5 «Расходы на оплату энергосервисных договоров (контрактов) за счет экономии расходов на оплату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оплату: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энергосервисных договоров (контрактов) за счет экономии расходов на оплату услуг отопления (</w:t>
      </w:r>
      <w:r w:rsidR="00910510" w:rsidRPr="004521AB">
        <w:rPr>
          <w:rFonts w:eastAsiaTheme="minorHAnsi"/>
          <w:sz w:val="28"/>
          <w:szCs w:val="28"/>
          <w:lang w:eastAsia="en-US"/>
        </w:rPr>
        <w:t>ТЭЦ</w:t>
      </w:r>
      <w:r w:rsidRPr="004521AB">
        <w:rPr>
          <w:rFonts w:eastAsiaTheme="minorHAnsi"/>
          <w:sz w:val="28"/>
          <w:szCs w:val="28"/>
          <w:lang w:eastAsia="en-US"/>
        </w:rPr>
        <w:t>),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Оплата энергосервисных договоров (контрактов), цена которых определяется как процент от достигнутого размера экономии </w:t>
      </w:r>
      <w:r w:rsidR="00910510" w:rsidRPr="004521AB">
        <w:rPr>
          <w:rFonts w:eastAsiaTheme="minorHAnsi"/>
          <w:sz w:val="28"/>
          <w:szCs w:val="28"/>
          <w:lang w:eastAsia="en-US"/>
        </w:rPr>
        <w:t>соответствующих расходов, осуществляется за счет</w:t>
      </w:r>
      <w:r w:rsidRPr="004521AB">
        <w:rPr>
          <w:rFonts w:eastAsiaTheme="minorHAnsi"/>
          <w:sz w:val="28"/>
          <w:szCs w:val="28"/>
          <w:lang w:eastAsia="en-US"/>
        </w:rPr>
        <w:t xml:space="preserve">   снижения   затрат по видам энергетических ресурсов.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224 «Арендная плата за пользование имуществом»</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w:t>
      </w:r>
      <w:r w:rsidRPr="004521AB">
        <w:rPr>
          <w:rFonts w:eastAsiaTheme="minorHAnsi"/>
          <w:sz w:val="28"/>
          <w:szCs w:val="28"/>
          <w:lang w:eastAsia="en-US"/>
        </w:rPr>
        <w:tab/>
        <w:t>22</w:t>
      </w:r>
      <w:r w:rsidR="001F29E3">
        <w:rPr>
          <w:rFonts w:eastAsiaTheme="minorHAnsi"/>
          <w:sz w:val="28"/>
          <w:szCs w:val="28"/>
          <w:lang w:eastAsia="en-US"/>
        </w:rPr>
        <w:t>5 «Работы,</w:t>
      </w:r>
      <w:r w:rsidR="001F29E3">
        <w:rPr>
          <w:rFonts w:eastAsiaTheme="minorHAnsi"/>
          <w:sz w:val="28"/>
          <w:szCs w:val="28"/>
          <w:lang w:eastAsia="en-US"/>
        </w:rPr>
        <w:tab/>
        <w:t>услуги</w:t>
      </w:r>
      <w:r w:rsidR="001F29E3">
        <w:rPr>
          <w:rFonts w:eastAsiaTheme="minorHAnsi"/>
          <w:sz w:val="28"/>
          <w:szCs w:val="28"/>
          <w:lang w:eastAsia="en-US"/>
        </w:rPr>
        <w:tab/>
        <w:t>по</w:t>
      </w:r>
      <w:r w:rsidR="001F29E3">
        <w:rPr>
          <w:rFonts w:eastAsiaTheme="minorHAnsi"/>
          <w:sz w:val="28"/>
          <w:szCs w:val="28"/>
          <w:lang w:eastAsia="en-US"/>
        </w:rPr>
        <w:tab/>
        <w:t xml:space="preserve">содержанию </w:t>
      </w:r>
      <w:r w:rsidRPr="004521AB">
        <w:rPr>
          <w:rFonts w:eastAsiaTheme="minorHAnsi"/>
          <w:sz w:val="28"/>
          <w:szCs w:val="28"/>
          <w:lang w:eastAsia="en-US"/>
        </w:rPr>
        <w:t>имущества»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мероприятия,</w:t>
      </w:r>
      <w:r w:rsidRPr="004521AB">
        <w:rPr>
          <w:rFonts w:eastAsiaTheme="minorHAnsi"/>
          <w:sz w:val="28"/>
          <w:szCs w:val="28"/>
          <w:lang w:eastAsia="en-US"/>
        </w:rPr>
        <w:tab/>
        <w:t>связанные</w:t>
      </w:r>
      <w:r w:rsidRPr="004521AB">
        <w:rPr>
          <w:rFonts w:eastAsiaTheme="minorHAnsi"/>
          <w:sz w:val="28"/>
          <w:szCs w:val="28"/>
          <w:lang w:eastAsia="en-US"/>
        </w:rPr>
        <w:tab/>
        <w:t>с</w:t>
      </w:r>
      <w:r w:rsidRPr="004521AB">
        <w:rPr>
          <w:rFonts w:eastAsiaTheme="minorHAnsi"/>
          <w:sz w:val="28"/>
          <w:szCs w:val="28"/>
          <w:lang w:eastAsia="en-US"/>
        </w:rPr>
        <w:tab/>
        <w:t>содержанием имущества»;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-225.6 «Другие р</w:t>
      </w:r>
      <w:r w:rsidR="001F29E3">
        <w:rPr>
          <w:rFonts w:eastAsiaTheme="minorHAnsi"/>
          <w:sz w:val="28"/>
          <w:szCs w:val="28"/>
          <w:lang w:eastAsia="en-US"/>
        </w:rPr>
        <w:t>асходы по содержанию имущества».</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w:t>
      </w:r>
      <w:r w:rsidRPr="004521AB">
        <w:rPr>
          <w:rFonts w:eastAsiaTheme="minorHAnsi"/>
          <w:sz w:val="28"/>
          <w:szCs w:val="28"/>
          <w:lang w:eastAsia="en-US"/>
        </w:rPr>
        <w:lastRenderedPageBreak/>
        <w:t>мойке и чистке (химчистке) имущества (транспорта, помещений, окон и так далее), натирке полов, прачечные услуги.</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текущему ремонту.</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капитальному ремонту.</w:t>
      </w:r>
    </w:p>
    <w:p w:rsidR="004521AB" w:rsidRPr="004521AB" w:rsidRDefault="004521AB" w:rsidP="004521AB">
      <w:pPr>
        <w:jc w:val="both"/>
        <w:rPr>
          <w:rFonts w:eastAsiaTheme="minorHAnsi"/>
          <w:sz w:val="28"/>
          <w:szCs w:val="28"/>
          <w:lang w:eastAsia="en-US"/>
        </w:rPr>
      </w:pPr>
    </w:p>
    <w:p w:rsid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w:t>
      </w:r>
      <w:r w:rsidR="001F29E3">
        <w:rPr>
          <w:rFonts w:eastAsiaTheme="minorHAnsi"/>
          <w:sz w:val="28"/>
          <w:szCs w:val="28"/>
          <w:lang w:eastAsia="en-US"/>
        </w:rPr>
        <w:t xml:space="preserve">риятия, связанные с содержанием </w:t>
      </w:r>
      <w:r w:rsidRPr="004521AB">
        <w:rPr>
          <w:rFonts w:eastAsiaTheme="minorHAnsi"/>
          <w:sz w:val="28"/>
          <w:szCs w:val="28"/>
          <w:lang w:eastAsia="en-US"/>
        </w:rPr>
        <w:t>имущества»</w:t>
      </w:r>
    </w:p>
    <w:p w:rsidR="001F29E3" w:rsidRPr="004521AB" w:rsidRDefault="001F29E3" w:rsidP="001F29E3">
      <w:pPr>
        <w:ind w:firstLine="709"/>
        <w:jc w:val="both"/>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на пусконаладочные работы «под </w:t>
      </w:r>
      <w:r w:rsidR="00910510" w:rsidRPr="004521AB">
        <w:rPr>
          <w:rFonts w:eastAsiaTheme="minorHAnsi"/>
          <w:sz w:val="28"/>
          <w:szCs w:val="28"/>
          <w:lang w:eastAsia="en-US"/>
        </w:rPr>
        <w:t>нагрузкой» —</w:t>
      </w:r>
      <w:r w:rsidRPr="004521AB">
        <w:rPr>
          <w:rFonts w:eastAsiaTheme="minorHAnsi"/>
          <w:sz w:val="28"/>
          <w:szCs w:val="28"/>
          <w:lang w:eastAsia="en-US"/>
        </w:rPr>
        <w:t xml:space="preserve">   расходы   некапитального   </w:t>
      </w:r>
      <w:r w:rsidR="00910510" w:rsidRPr="004521AB">
        <w:rPr>
          <w:rFonts w:eastAsiaTheme="minorHAnsi"/>
          <w:sz w:val="28"/>
          <w:szCs w:val="28"/>
          <w:lang w:eastAsia="en-US"/>
        </w:rPr>
        <w:t>характера, осуществляемые</w:t>
      </w:r>
      <w:r w:rsidRPr="004521AB">
        <w:rPr>
          <w:rFonts w:eastAsiaTheme="minorHAnsi"/>
          <w:sz w:val="28"/>
          <w:szCs w:val="28"/>
          <w:lang w:eastAsia="en-US"/>
        </w:rPr>
        <w:t xml:space="preserve"> при эксплуатации объектов нефинансовых активов.</w:t>
      </w:r>
    </w:p>
    <w:p w:rsidR="004521AB" w:rsidRPr="004521AB" w:rsidRDefault="004521AB" w:rsidP="001F29E3">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225.6 «Другие расходы по содержанию имущества»</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по замазке, оклейке окон;</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услуги</w:t>
      </w:r>
      <w:r w:rsidRPr="004521AB">
        <w:rPr>
          <w:rFonts w:eastAsiaTheme="minorHAnsi"/>
          <w:sz w:val="28"/>
          <w:szCs w:val="28"/>
          <w:lang w:eastAsia="en-US"/>
        </w:rPr>
        <w:tab/>
        <w:t>по</w:t>
      </w:r>
      <w:r w:rsidRPr="004521AB">
        <w:rPr>
          <w:rFonts w:eastAsiaTheme="minorHAnsi"/>
          <w:sz w:val="28"/>
          <w:szCs w:val="28"/>
          <w:lang w:eastAsia="en-US"/>
        </w:rPr>
        <w:tab/>
        <w:t>организации</w:t>
      </w:r>
      <w:r w:rsidRPr="004521AB">
        <w:rPr>
          <w:rFonts w:eastAsiaTheme="minorHAnsi"/>
          <w:sz w:val="28"/>
          <w:szCs w:val="28"/>
          <w:lang w:eastAsia="en-US"/>
        </w:rPr>
        <w:tab/>
        <w:t>питания</w:t>
      </w:r>
      <w:r w:rsidRPr="004521AB">
        <w:rPr>
          <w:rFonts w:eastAsiaTheme="minorHAnsi"/>
          <w:sz w:val="28"/>
          <w:szCs w:val="28"/>
          <w:lang w:eastAsia="en-US"/>
        </w:rPr>
        <w:tab/>
        <w:t>животных,</w:t>
      </w:r>
      <w:r w:rsidRPr="004521AB">
        <w:rPr>
          <w:rFonts w:eastAsiaTheme="minorHAnsi"/>
          <w:sz w:val="28"/>
          <w:szCs w:val="28"/>
          <w:lang w:eastAsia="en-US"/>
        </w:rPr>
        <w:tab/>
        <w:t>находящихся в оперативном управлении, а также их ветеринарное обслуживание;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 xml:space="preserve">на оплату работ (услуг), осуществляемые в целях соблюдения </w:t>
      </w:r>
      <w:r w:rsidR="00910510" w:rsidRPr="004521AB">
        <w:rPr>
          <w:rFonts w:eastAsiaTheme="minorHAnsi"/>
          <w:sz w:val="28"/>
          <w:szCs w:val="28"/>
          <w:lang w:eastAsia="en-US"/>
        </w:rPr>
        <w:t>нормативных предписаний по эксплуатации (содержанию) имущества, а</w:t>
      </w:r>
      <w:r w:rsidRPr="004521AB">
        <w:rPr>
          <w:rFonts w:eastAsiaTheme="minorHAnsi"/>
          <w:sz w:val="28"/>
          <w:szCs w:val="28"/>
          <w:lang w:eastAsia="en-US"/>
        </w:rPr>
        <w:t xml:space="preserve"> также в целях определения его технического состояния;</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 xml:space="preserve">на обследование технического состояния (аттестацию) объектов нефинансовых активов, осуществляемое </w:t>
      </w:r>
      <w:r w:rsidR="00910510" w:rsidRPr="004521AB">
        <w:rPr>
          <w:rFonts w:eastAsiaTheme="minorHAnsi"/>
          <w:sz w:val="28"/>
          <w:szCs w:val="28"/>
          <w:lang w:eastAsia="en-US"/>
        </w:rPr>
        <w:t>в целях получения информации</w:t>
      </w:r>
      <w:r w:rsidRPr="004521AB">
        <w:rPr>
          <w:rFonts w:eastAsiaTheme="minorHAnsi"/>
          <w:sz w:val="28"/>
          <w:szCs w:val="28"/>
          <w:lang w:eastAsia="en-US"/>
        </w:rPr>
        <w:t xml:space="preserve">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энергетическое обследование;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lastRenderedPageBreak/>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заправку картриджей;</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реставрация музейных предметов и музейных коллекций, включенных в состав музейных фондов;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 xml:space="preserve">проведение    работ    по    реставрации     нефинансовых     </w:t>
      </w:r>
      <w:r w:rsidR="00910510" w:rsidRPr="004521AB">
        <w:rPr>
          <w:rFonts w:eastAsiaTheme="minorHAnsi"/>
          <w:sz w:val="28"/>
          <w:szCs w:val="28"/>
          <w:lang w:eastAsia="en-US"/>
        </w:rPr>
        <w:t>активов, за</w:t>
      </w:r>
      <w:r w:rsidRPr="004521AB">
        <w:rPr>
          <w:rFonts w:eastAsiaTheme="minorHAnsi"/>
          <w:sz w:val="28"/>
          <w:szCs w:val="28"/>
          <w:lang w:eastAsia="en-US"/>
        </w:rPr>
        <w:t xml:space="preserve"> исключением работ, носящих характер реконструкции, модернизации, дооборудования;</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4521AB">
      <w:pPr>
        <w:rPr>
          <w:rFonts w:eastAsiaTheme="minorHAnsi"/>
          <w:sz w:val="28"/>
          <w:szCs w:val="28"/>
          <w:lang w:eastAsia="en-US"/>
        </w:rPr>
      </w:pPr>
    </w:p>
    <w:p w:rsidR="004521AB" w:rsidRPr="004521AB" w:rsidRDefault="004521AB" w:rsidP="004521AB">
      <w:pPr>
        <w:jc w:val="center"/>
        <w:rPr>
          <w:rFonts w:eastAsiaTheme="minorHAnsi"/>
          <w:sz w:val="28"/>
          <w:szCs w:val="28"/>
          <w:lang w:eastAsia="en-US"/>
        </w:rPr>
      </w:pPr>
      <w:r w:rsidRPr="004521AB">
        <w:rPr>
          <w:rFonts w:eastAsiaTheme="minorHAnsi"/>
          <w:sz w:val="28"/>
          <w:szCs w:val="28"/>
          <w:lang w:eastAsia="en-US"/>
        </w:rPr>
        <w:t>Подстатья 226 «Прочие работы, услуги» детализирована элементами: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-226.3 «Проектные и изыскательные работы»;</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-228 «Услуги, работы для целей капитальных вложений».</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на научно-исследовательские, опытно-конструкторские, опытно-технологические, </w:t>
      </w:r>
      <w:r w:rsidR="00910510" w:rsidRPr="004521AB">
        <w:rPr>
          <w:rFonts w:eastAsiaTheme="minorHAnsi"/>
          <w:sz w:val="28"/>
          <w:szCs w:val="28"/>
          <w:lang w:eastAsia="en-US"/>
        </w:rPr>
        <w:t>геологоразведочные</w:t>
      </w:r>
      <w:r w:rsidRPr="004521AB">
        <w:rPr>
          <w:rFonts w:eastAsiaTheme="minorHAnsi"/>
          <w:sz w:val="28"/>
          <w:szCs w:val="28"/>
          <w:lang w:eastAsia="en-US"/>
        </w:rPr>
        <w:t xml:space="preserve"> работы, услуги по проведению инженерного и технического обследования конструкций, услуги по типовому проектированию.</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226.2</w:t>
      </w:r>
      <w:r w:rsidRPr="004521AB">
        <w:rPr>
          <w:rFonts w:eastAsiaTheme="minorHAnsi"/>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lastRenderedPageBreak/>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межевание границ земельных участков;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архитектурно-археологических обмеров;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разработку генеральных планов, совмещенных с проектом планировки территории;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226.3 «Проектные и изыскательские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На </w:t>
      </w:r>
      <w:r w:rsidR="00910510" w:rsidRPr="004521AB">
        <w:rPr>
          <w:rFonts w:eastAsiaTheme="minorHAnsi"/>
          <w:sz w:val="28"/>
          <w:szCs w:val="28"/>
          <w:lang w:eastAsia="en-US"/>
        </w:rPr>
        <w:t>данный элемент относятся расходы на проведение проектных</w:t>
      </w:r>
      <w:r w:rsidRPr="004521AB">
        <w:rPr>
          <w:rFonts w:eastAsiaTheme="minorHAnsi"/>
          <w:sz w:val="28"/>
          <w:szCs w:val="28"/>
          <w:lang w:eastAsia="en-US"/>
        </w:rPr>
        <w:t xml:space="preserve">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по услугам охраны, приобретаемым на </w:t>
      </w:r>
      <w:r w:rsidR="00910510" w:rsidRPr="004521AB">
        <w:rPr>
          <w:rFonts w:eastAsiaTheme="minorHAnsi"/>
          <w:sz w:val="28"/>
          <w:szCs w:val="28"/>
          <w:lang w:eastAsia="en-US"/>
        </w:rPr>
        <w:t>основании договоров гражданско</w:t>
      </w:r>
      <w:r w:rsidRPr="004521AB">
        <w:rPr>
          <w:rFonts w:eastAsiaTheme="minorHAnsi"/>
          <w:sz w:val="28"/>
          <w:szCs w:val="28"/>
          <w:lang w:eastAsia="en-US"/>
        </w:rPr>
        <w:t>-правового характера с физическими и юридическими лицами (ведомственная, вневедомственная, пожарная и другая охрана).</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приобретение неисключительных (пользовательских), лицензионных прав на программное обеспечение;</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переплетные работы, ксерокопирование.</w:t>
      </w:r>
    </w:p>
    <w:p w:rsidR="004521AB" w:rsidRPr="004521AB" w:rsidRDefault="004521AB" w:rsidP="009A7182">
      <w:pPr>
        <w:ind w:firstLine="709"/>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оплате медицинских услуг, не связанных с содержанием имущества, в том числе проведение медицинских анализов;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платным услугам, оказываемым центрами государственного санитарно- эпидемиологического надзора.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осуществление строительного контроля, </w:t>
      </w:r>
      <w:r w:rsidR="00910510" w:rsidRPr="004521AB">
        <w:rPr>
          <w:rFonts w:eastAsiaTheme="minorHAnsi"/>
          <w:sz w:val="28"/>
          <w:szCs w:val="28"/>
          <w:lang w:eastAsia="en-US"/>
        </w:rPr>
        <w:t>включая авторский</w:t>
      </w:r>
      <w:r w:rsidRPr="004521AB">
        <w:rPr>
          <w:rFonts w:eastAsiaTheme="minorHAnsi"/>
          <w:sz w:val="28"/>
          <w:szCs w:val="28"/>
          <w:lang w:eastAsia="en-US"/>
        </w:rPr>
        <w:t xml:space="preserve"> надзор за строительством, реконструкцией и капитальным ремонтом объектов капитального строительства;</w:t>
      </w:r>
    </w:p>
    <w:p w:rsidR="004521AB" w:rsidRPr="004521AB" w:rsidRDefault="00910510"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разработке технических</w:t>
      </w:r>
      <w:r w:rsidR="004521AB" w:rsidRPr="004521AB">
        <w:rPr>
          <w:rFonts w:eastAsiaTheme="minorHAnsi"/>
          <w:sz w:val="28"/>
          <w:szCs w:val="28"/>
          <w:lang w:eastAsia="en-US"/>
        </w:rPr>
        <w:t xml:space="preserve">   </w:t>
      </w:r>
      <w:r w:rsidRPr="004521AB">
        <w:rPr>
          <w:rFonts w:eastAsiaTheme="minorHAnsi"/>
          <w:sz w:val="28"/>
          <w:szCs w:val="28"/>
          <w:lang w:eastAsia="en-US"/>
        </w:rPr>
        <w:t>условий присоединения</w:t>
      </w:r>
      <w:r w:rsidR="004521AB" w:rsidRPr="004521AB">
        <w:rPr>
          <w:rFonts w:eastAsiaTheme="minorHAnsi"/>
          <w:sz w:val="28"/>
          <w:szCs w:val="28"/>
          <w:lang w:eastAsia="en-US"/>
        </w:rPr>
        <w:t xml:space="preserve"> к сетям инженерно-технического обеспечения, увеличения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оплату демонтажных </w:t>
      </w:r>
      <w:r w:rsidR="00910510" w:rsidRPr="004521AB">
        <w:rPr>
          <w:rFonts w:eastAsiaTheme="minorHAnsi"/>
          <w:sz w:val="28"/>
          <w:szCs w:val="28"/>
          <w:lang w:eastAsia="en-US"/>
        </w:rPr>
        <w:t>работ (</w:t>
      </w:r>
      <w:r w:rsidRPr="004521AB">
        <w:rPr>
          <w:rFonts w:eastAsiaTheme="minorHAnsi"/>
          <w:sz w:val="28"/>
          <w:szCs w:val="28"/>
          <w:lang w:eastAsia="en-US"/>
        </w:rPr>
        <w:t xml:space="preserve">снос </w:t>
      </w:r>
      <w:r w:rsidR="00910510" w:rsidRPr="004521AB">
        <w:rPr>
          <w:rFonts w:eastAsiaTheme="minorHAnsi"/>
          <w:sz w:val="28"/>
          <w:szCs w:val="28"/>
          <w:lang w:eastAsia="en-US"/>
        </w:rPr>
        <w:t>строений, перенос коммуникаций</w:t>
      </w:r>
      <w:r w:rsidRPr="004521AB">
        <w:rPr>
          <w:rFonts w:eastAsiaTheme="minorHAnsi"/>
          <w:sz w:val="28"/>
          <w:szCs w:val="28"/>
          <w:lang w:eastAsia="en-US"/>
        </w:rPr>
        <w:t xml:space="preserve">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предоставлению выписок из государственных реестров; инкассаторские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подписку</w:t>
      </w:r>
      <w:r w:rsidRPr="004521AB">
        <w:rPr>
          <w:rFonts w:eastAsiaTheme="minorHAnsi"/>
          <w:sz w:val="28"/>
          <w:szCs w:val="28"/>
          <w:lang w:eastAsia="en-US"/>
        </w:rPr>
        <w:tab/>
        <w:t>на</w:t>
      </w:r>
      <w:r w:rsidRPr="004521AB">
        <w:rPr>
          <w:rFonts w:eastAsiaTheme="minorHAnsi"/>
          <w:sz w:val="28"/>
          <w:szCs w:val="28"/>
          <w:lang w:eastAsia="en-US"/>
        </w:rPr>
        <w:tab/>
        <w:t>периодические</w:t>
      </w:r>
      <w:r w:rsidRPr="004521AB">
        <w:rPr>
          <w:rFonts w:eastAsiaTheme="minorHAnsi"/>
          <w:sz w:val="28"/>
          <w:szCs w:val="28"/>
          <w:lang w:eastAsia="en-US"/>
        </w:rPr>
        <w:tab/>
        <w:t>и</w:t>
      </w:r>
      <w:r w:rsidRPr="004521AB">
        <w:rPr>
          <w:rFonts w:eastAsiaTheme="minorHAnsi"/>
          <w:sz w:val="28"/>
          <w:szCs w:val="28"/>
          <w:lang w:eastAsia="en-US"/>
        </w:rPr>
        <w:tab/>
        <w:t>справочные</w:t>
      </w:r>
      <w:r w:rsidRPr="004521AB">
        <w:rPr>
          <w:rFonts w:eastAsiaTheme="minorHAnsi"/>
          <w:sz w:val="28"/>
          <w:szCs w:val="28"/>
          <w:lang w:eastAsia="en-US"/>
        </w:rPr>
        <w:tab/>
        <w:t>издания,</w:t>
      </w:r>
      <w:r w:rsidRPr="004521AB">
        <w:rPr>
          <w:rFonts w:eastAsiaTheme="minorHAnsi"/>
          <w:sz w:val="28"/>
          <w:szCs w:val="28"/>
          <w:lang w:eastAsia="en-US"/>
        </w:rPr>
        <w:tab/>
      </w:r>
      <w:r w:rsidR="00910510" w:rsidRPr="004521AB">
        <w:rPr>
          <w:rFonts w:eastAsiaTheme="minorHAnsi"/>
          <w:sz w:val="28"/>
          <w:szCs w:val="28"/>
          <w:lang w:eastAsia="en-US"/>
        </w:rPr>
        <w:t>в том</w:t>
      </w:r>
      <w:r w:rsidRPr="004521AB">
        <w:rPr>
          <w:rFonts w:eastAsiaTheme="minorHAnsi"/>
          <w:sz w:val="28"/>
          <w:szCs w:val="28"/>
          <w:lang w:eastAsia="en-US"/>
        </w:rPr>
        <w:tab/>
        <w:t>числе для читальных залов библиотек, с учетом доставки подписных изданий,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если она предусмотрена в договоре подписки;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размещение объявлений в средствах массовой информации;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курьерской доставке; услуги по рекламе;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демеркуризации;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агентов   по    операциям    с    государственными   активами и обязательствами;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организации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w:t>
      </w:r>
      <w:r w:rsidR="00910510" w:rsidRPr="004521AB">
        <w:rPr>
          <w:rFonts w:eastAsiaTheme="minorHAnsi"/>
          <w:sz w:val="28"/>
          <w:szCs w:val="28"/>
          <w:lang w:eastAsia="en-US"/>
        </w:rPr>
        <w:t>практики, направления работников</w:t>
      </w:r>
      <w:r w:rsidRPr="004521AB">
        <w:rPr>
          <w:rFonts w:eastAsiaTheme="minorHAnsi"/>
          <w:sz w:val="28"/>
          <w:szCs w:val="28"/>
          <w:lang w:eastAsia="en-US"/>
        </w:rPr>
        <w:t xml:space="preserve"> (сотрудников) в служебные командировки;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проведение инвентаризации и паспортизации зданий, сооружений,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других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работы по погрузке, разгрузке, укладке, складированию нефинансовых активов;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распиловке, колке и укладке дров;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утилизации, захоронению отходов;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оплату   нотариальных   </w:t>
      </w:r>
      <w:r w:rsidR="00910510" w:rsidRPr="004521AB">
        <w:rPr>
          <w:rFonts w:eastAsiaTheme="minorHAnsi"/>
          <w:sz w:val="28"/>
          <w:szCs w:val="28"/>
          <w:lang w:eastAsia="en-US"/>
        </w:rPr>
        <w:t>услуг (</w:t>
      </w:r>
      <w:r w:rsidRPr="004521AB">
        <w:rPr>
          <w:rFonts w:eastAsiaTheme="minorHAnsi"/>
          <w:sz w:val="28"/>
          <w:szCs w:val="28"/>
          <w:lang w:eastAsia="en-US"/>
        </w:rPr>
        <w:t>внимание   нотариального    тарифа за совершение нотариальных действий</w:t>
      </w:r>
      <w:r w:rsidR="00910510" w:rsidRPr="004521AB">
        <w:rPr>
          <w:rFonts w:eastAsiaTheme="minorHAnsi"/>
          <w:sz w:val="28"/>
          <w:szCs w:val="28"/>
          <w:lang w:eastAsia="en-US"/>
        </w:rPr>
        <w:t>), за исключением случаев, когда</w:t>
      </w:r>
      <w:r w:rsidRPr="004521AB">
        <w:rPr>
          <w:rFonts w:eastAsiaTheme="minorHAnsi"/>
          <w:sz w:val="28"/>
          <w:szCs w:val="28"/>
          <w:lang w:eastAsia="en-US"/>
        </w:rPr>
        <w:t xml:space="preserve"> за совершение нотариальных действий предусмотрено внимание государственной пошлины);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услуги и работы по </w:t>
      </w:r>
      <w:r w:rsidR="00910510" w:rsidRPr="004521AB">
        <w:rPr>
          <w:rFonts w:eastAsiaTheme="minorHAnsi"/>
          <w:sz w:val="28"/>
          <w:szCs w:val="28"/>
          <w:lang w:eastAsia="en-US"/>
        </w:rPr>
        <w:t>организации временных выставок по</w:t>
      </w:r>
      <w:r w:rsidRPr="004521AB">
        <w:rPr>
          <w:rFonts w:eastAsiaTheme="minorHAnsi"/>
          <w:sz w:val="28"/>
          <w:szCs w:val="28"/>
          <w:lang w:eastAsia="en-US"/>
        </w:rPr>
        <w:t xml:space="preserve">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услуги по обучению на курсах повышения </w:t>
      </w:r>
      <w:r w:rsidR="00910510" w:rsidRPr="004521AB">
        <w:rPr>
          <w:rFonts w:eastAsiaTheme="minorHAnsi"/>
          <w:sz w:val="28"/>
          <w:szCs w:val="28"/>
          <w:lang w:eastAsia="en-US"/>
        </w:rPr>
        <w:t>квалификации, подготовки и</w:t>
      </w:r>
      <w:r w:rsidRPr="004521AB">
        <w:rPr>
          <w:rFonts w:eastAsiaTheme="minorHAnsi"/>
          <w:sz w:val="28"/>
          <w:szCs w:val="28"/>
          <w:lang w:eastAsia="en-US"/>
        </w:rPr>
        <w:t xml:space="preserve"> переподготовки специалистов;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оказываемые в рамках договора комиссии; плату за пользование платной автомобильной дорогой;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изготовлению объектов нефинансовых активов из материала заказчика;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присоединению к сетям инженерно-технического обеспечения, по увеличению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юридических и адвокатских услуг; оплату иных медицинских услуг;</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представительские расходы, прием и обслуживание делегаций.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приему и обслуживанию делегаций (представительские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Выплата денежных компенсаций, надбавок, иных выплат </w:t>
      </w:r>
      <w:r w:rsidR="00910510" w:rsidRPr="004521AB">
        <w:rPr>
          <w:rFonts w:eastAsiaTheme="minorHAnsi"/>
          <w:sz w:val="28"/>
          <w:szCs w:val="28"/>
          <w:lang w:eastAsia="en-US"/>
        </w:rPr>
        <w:t>на</w:t>
      </w:r>
      <w:r w:rsidRPr="004521AB">
        <w:rPr>
          <w:rFonts w:eastAsiaTheme="minorHAnsi"/>
          <w:sz w:val="28"/>
          <w:szCs w:val="28"/>
          <w:lang w:eastAsia="en-US"/>
        </w:rPr>
        <w:t xml:space="preserve">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оплату труда учащихся школ в трудовых отрядах; выплату суточных, а также денежных средств на питание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различные рода мероприятия (соревнования, олимпиады, учебную практику и иные мероприятия).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 не отнесенные на элементы 226.1 -226.9.</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страхование имущества, гражданской ответственности и здоровья.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Подстатья 251 «Перечисления другим бюджетам бюджетной системы Российской Федерации»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на предоставление </w:t>
      </w:r>
      <w:r w:rsidR="00910510" w:rsidRPr="004521AB">
        <w:rPr>
          <w:rFonts w:eastAsiaTheme="minorHAnsi"/>
          <w:sz w:val="28"/>
          <w:szCs w:val="28"/>
          <w:lang w:eastAsia="en-US"/>
        </w:rPr>
        <w:t>межбюджетных трансфертов другим</w:t>
      </w:r>
      <w:r w:rsidRPr="004521AB">
        <w:rPr>
          <w:rFonts w:eastAsiaTheme="minorHAnsi"/>
          <w:sz w:val="28"/>
          <w:szCs w:val="28"/>
          <w:lang w:eastAsia="en-US"/>
        </w:rPr>
        <w:t xml:space="preserve">   бюджетам   бюджетной   системы, не участвующие в консолидации.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-260 «Социальное обеспечение».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-270 «Расходы по операциям с активами».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-290 «Прочие расходы»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убытков и вреда, судебных издержек»;</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«Иные выплаты текущего характера физическим лицам»;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«Выплата денежных компенсаций, надбавок, иных выплат»;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расходы, относящиеся к прочим».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-291 «Уплата налогов, входящих в группу 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w:t>
      </w:r>
      <w:r w:rsidR="00910510" w:rsidRPr="004521AB">
        <w:rPr>
          <w:rFonts w:eastAsiaTheme="minorHAnsi"/>
          <w:sz w:val="28"/>
          <w:szCs w:val="28"/>
          <w:lang w:eastAsia="en-US"/>
        </w:rPr>
        <w:t>Уплата штрафов</w:t>
      </w:r>
      <w:r w:rsidRPr="004521AB">
        <w:rPr>
          <w:rFonts w:eastAsiaTheme="minorHAnsi"/>
          <w:sz w:val="28"/>
          <w:szCs w:val="28"/>
          <w:lang w:eastAsia="en-US"/>
        </w:rPr>
        <w:t xml:space="preserve">, пеней за </w:t>
      </w:r>
      <w:r w:rsidR="00910510" w:rsidRPr="004521AB">
        <w:rPr>
          <w:rFonts w:eastAsiaTheme="minorHAnsi"/>
          <w:sz w:val="28"/>
          <w:szCs w:val="28"/>
          <w:lang w:eastAsia="en-US"/>
        </w:rPr>
        <w:t>несвоевременную уплату налогов</w:t>
      </w:r>
      <w:r w:rsidRPr="004521AB">
        <w:rPr>
          <w:rFonts w:eastAsiaTheme="minorHAnsi"/>
          <w:sz w:val="28"/>
          <w:szCs w:val="28"/>
          <w:lang w:eastAsia="en-US"/>
        </w:rPr>
        <w:t xml:space="preserve"> и сборов,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-293 «Штрафы за нарушение законодательства о закупках и нарушениях условий контракта»;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-295 «Другие экономические санкции».</w:t>
      </w:r>
    </w:p>
    <w:p w:rsidR="009A7182" w:rsidRDefault="009A7182"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входящих в группу налога на имущество».</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данный</w:t>
      </w:r>
      <w:r w:rsidRPr="004521AB">
        <w:rPr>
          <w:rFonts w:eastAsiaTheme="minorHAnsi"/>
          <w:sz w:val="28"/>
          <w:szCs w:val="28"/>
          <w:lang w:eastAsia="en-US"/>
        </w:rPr>
        <w:tab/>
        <w:t>элем</w:t>
      </w:r>
      <w:r w:rsidR="009A7182">
        <w:rPr>
          <w:rFonts w:eastAsiaTheme="minorHAnsi"/>
          <w:sz w:val="28"/>
          <w:szCs w:val="28"/>
          <w:lang w:eastAsia="en-US"/>
        </w:rPr>
        <w:t>ент</w:t>
      </w:r>
      <w:r w:rsidR="009A7182">
        <w:rPr>
          <w:rFonts w:eastAsiaTheme="minorHAnsi"/>
          <w:sz w:val="28"/>
          <w:szCs w:val="28"/>
          <w:lang w:eastAsia="en-US"/>
        </w:rPr>
        <w:tab/>
        <w:t>относятся</w:t>
      </w:r>
      <w:r w:rsidR="009A7182">
        <w:rPr>
          <w:rFonts w:eastAsiaTheme="minorHAnsi"/>
          <w:sz w:val="28"/>
          <w:szCs w:val="28"/>
          <w:lang w:eastAsia="en-US"/>
        </w:rPr>
        <w:tab/>
        <w:t>расходы</w:t>
      </w:r>
      <w:r w:rsidR="009A7182">
        <w:rPr>
          <w:rFonts w:eastAsiaTheme="minorHAnsi"/>
          <w:sz w:val="28"/>
          <w:szCs w:val="28"/>
          <w:lang w:eastAsia="en-US"/>
        </w:rPr>
        <w:tab/>
        <w:t>на</w:t>
      </w:r>
      <w:r w:rsidR="009A7182">
        <w:rPr>
          <w:rFonts w:eastAsiaTheme="minorHAnsi"/>
          <w:sz w:val="28"/>
          <w:szCs w:val="28"/>
          <w:lang w:eastAsia="en-US"/>
        </w:rPr>
        <w:tab/>
        <w:t xml:space="preserve">уплату </w:t>
      </w:r>
      <w:r w:rsidRPr="004521AB">
        <w:rPr>
          <w:rFonts w:eastAsiaTheme="minorHAnsi"/>
          <w:sz w:val="28"/>
          <w:szCs w:val="28"/>
          <w:lang w:eastAsia="en-US"/>
        </w:rPr>
        <w:t>налогов на имущество:</w:t>
      </w:r>
    </w:p>
    <w:p w:rsidR="009A7182"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транспортного налога;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земельного налога, в том числе в период строительства объекта.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других налогов:</w:t>
      </w:r>
    </w:p>
    <w:p w:rsidR="004521AB" w:rsidRPr="004521AB" w:rsidRDefault="00910510" w:rsidP="009A7182">
      <w:pPr>
        <w:ind w:firstLine="709"/>
        <w:jc w:val="both"/>
        <w:rPr>
          <w:rFonts w:eastAsiaTheme="minorHAnsi"/>
          <w:sz w:val="28"/>
          <w:szCs w:val="28"/>
          <w:lang w:eastAsia="en-US"/>
        </w:rPr>
      </w:pPr>
      <w:r w:rsidRPr="004521AB">
        <w:rPr>
          <w:rFonts w:eastAsiaTheme="minorHAnsi"/>
          <w:sz w:val="28"/>
          <w:szCs w:val="28"/>
          <w:lang w:eastAsia="en-US"/>
        </w:rPr>
        <w:t>налога на</w:t>
      </w:r>
      <w:r w:rsidR="004521AB" w:rsidRPr="004521AB">
        <w:rPr>
          <w:rFonts w:eastAsiaTheme="minorHAnsi"/>
          <w:sz w:val="28"/>
          <w:szCs w:val="28"/>
          <w:lang w:eastAsia="en-US"/>
        </w:rPr>
        <w:t xml:space="preserve"> добавленную</w:t>
      </w:r>
      <w:r w:rsidR="004521AB" w:rsidRPr="004521AB">
        <w:rPr>
          <w:rFonts w:eastAsiaTheme="minorHAnsi"/>
          <w:sz w:val="28"/>
          <w:szCs w:val="28"/>
          <w:lang w:eastAsia="en-US"/>
        </w:rPr>
        <w:tab/>
        <w:t>стоимость и налога на прибыль (в части обязательств государственных казенных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платы за загрязнение окружающей среды;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государственных пошлин и сборов в установленных законодательством случаях.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w:t>
      </w:r>
      <w:r w:rsidR="00910510" w:rsidRPr="004521AB">
        <w:rPr>
          <w:rFonts w:eastAsiaTheme="minorHAnsi"/>
          <w:sz w:val="28"/>
          <w:szCs w:val="28"/>
          <w:lang w:eastAsia="en-US"/>
        </w:rPr>
        <w:t>относятся расходы на уплату штрафов, пеней</w:t>
      </w:r>
      <w:r w:rsidRPr="004521AB">
        <w:rPr>
          <w:rFonts w:eastAsiaTheme="minorHAnsi"/>
          <w:sz w:val="28"/>
          <w:szCs w:val="28"/>
          <w:lang w:eastAsia="en-US"/>
        </w:rPr>
        <w:t xml:space="preserve"> за    несвоевременную    уплату    налогов    и    </w:t>
      </w:r>
      <w:r w:rsidR="00910510" w:rsidRPr="004521AB">
        <w:rPr>
          <w:rFonts w:eastAsiaTheme="minorHAnsi"/>
          <w:sz w:val="28"/>
          <w:szCs w:val="28"/>
          <w:lang w:eastAsia="en-US"/>
        </w:rPr>
        <w:t>сборов, оплата</w:t>
      </w:r>
      <w:r w:rsidRPr="004521AB">
        <w:rPr>
          <w:rFonts w:eastAsiaTheme="minorHAnsi"/>
          <w:sz w:val="28"/>
          <w:szCs w:val="28"/>
          <w:lang w:eastAsia="en-US"/>
        </w:rPr>
        <w:t xml:space="preserve">    санкций за несвоевременную оплату поставки товаров, работ, услуг, других экономических санкций, за исключением штрафов за несвоевременное погашение </w:t>
      </w:r>
      <w:r w:rsidR="00910510" w:rsidRPr="004521AB">
        <w:rPr>
          <w:rFonts w:eastAsiaTheme="minorHAnsi"/>
          <w:sz w:val="28"/>
          <w:szCs w:val="28"/>
          <w:lang w:eastAsia="en-US"/>
        </w:rPr>
        <w:t>бюджетных кредитов; погашение задолженности по</w:t>
      </w:r>
      <w:r w:rsidRPr="004521AB">
        <w:rPr>
          <w:rFonts w:eastAsiaTheme="minorHAnsi"/>
          <w:sz w:val="28"/>
          <w:szCs w:val="28"/>
          <w:lang w:eastAsia="en-US"/>
        </w:rPr>
        <w:t xml:space="preserve"> налогам, в том числе организацией-правопреемником.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294 «Штрафные санкции по долговым обязательствам».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выплаты текущего характера физическим лицам».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компенсац</w:t>
      </w:r>
      <w:r w:rsidR="00910510">
        <w:rPr>
          <w:rFonts w:eastAsiaTheme="minorHAnsi"/>
          <w:sz w:val="28"/>
          <w:szCs w:val="28"/>
          <w:lang w:eastAsia="en-US"/>
        </w:rPr>
        <w:t>ию    стоимости    сносимых (</w:t>
      </w:r>
      <w:r w:rsidR="00910510" w:rsidRPr="004521AB">
        <w:rPr>
          <w:rFonts w:eastAsiaTheme="minorHAnsi"/>
          <w:sz w:val="28"/>
          <w:szCs w:val="28"/>
          <w:lang w:eastAsia="en-US"/>
        </w:rPr>
        <w:t>переносимых) строений</w:t>
      </w:r>
      <w:r w:rsidRPr="004521AB">
        <w:rPr>
          <w:rFonts w:eastAsiaTheme="minorHAnsi"/>
          <w:sz w:val="28"/>
          <w:szCs w:val="28"/>
          <w:lang w:eastAsia="en-US"/>
        </w:rPr>
        <w:t xml:space="preserve"> и насаждений, принадлежащих организациям и (или) физическим лицам;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оказание услуг по опубликованию соболезнования и поздравления в газете;</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left="709"/>
        <w:jc w:val="both"/>
        <w:rPr>
          <w:rFonts w:eastAsiaTheme="minorHAnsi"/>
          <w:sz w:val="28"/>
          <w:szCs w:val="28"/>
          <w:lang w:eastAsia="en-US"/>
        </w:rPr>
      </w:pPr>
      <w:r w:rsidRPr="004521AB">
        <w:rPr>
          <w:rFonts w:eastAsiaTheme="minorHAnsi"/>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310 «Поступление нефинансовых активов»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w:t>
      </w:r>
      <w:r w:rsidRPr="004521AB">
        <w:rPr>
          <w:rFonts w:eastAsiaTheme="minorHAnsi"/>
          <w:sz w:val="28"/>
          <w:szCs w:val="28"/>
          <w:lang w:eastAsia="en-US"/>
        </w:rPr>
        <w:tab/>
        <w:t>стоимости</w:t>
      </w:r>
      <w:r w:rsidRPr="004521AB">
        <w:rPr>
          <w:rFonts w:eastAsiaTheme="minorHAnsi"/>
          <w:sz w:val="28"/>
          <w:szCs w:val="28"/>
          <w:lang w:eastAsia="en-US"/>
        </w:rPr>
        <w:tab/>
        <w:t>основных</w:t>
      </w:r>
      <w:r w:rsidRPr="004521AB">
        <w:rPr>
          <w:rFonts w:eastAsiaTheme="minorHAnsi"/>
          <w:sz w:val="28"/>
          <w:szCs w:val="28"/>
          <w:lang w:eastAsia="en-US"/>
        </w:rPr>
        <w:tab/>
        <w:t>средств,</w:t>
      </w:r>
      <w:r w:rsidRPr="004521AB">
        <w:rPr>
          <w:rFonts w:eastAsiaTheme="minorHAnsi"/>
          <w:sz w:val="28"/>
          <w:szCs w:val="28"/>
          <w:lang w:eastAsia="en-US"/>
        </w:rPr>
        <w:tab/>
        <w:t>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 стоимости основных средств, 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w:t>
      </w:r>
      <w:r w:rsidR="009A7182">
        <w:rPr>
          <w:rFonts w:eastAsiaTheme="minorHAnsi"/>
          <w:sz w:val="28"/>
          <w:szCs w:val="28"/>
          <w:lang w:eastAsia="en-US"/>
        </w:rPr>
        <w:t xml:space="preserve">ий, сооружений, жилых и нежилых помещений (включая </w:t>
      </w:r>
      <w:r w:rsidRPr="004521AB">
        <w:rPr>
          <w:rFonts w:eastAsiaTheme="minorHAnsi"/>
          <w:sz w:val="28"/>
          <w:szCs w:val="28"/>
          <w:lang w:eastAsia="en-US"/>
        </w:rPr>
        <w:t>приобретение</w:t>
      </w:r>
      <w:r w:rsidRPr="004521AB">
        <w:rPr>
          <w:rFonts w:eastAsiaTheme="minorHAnsi"/>
          <w:sz w:val="28"/>
          <w:szCs w:val="28"/>
          <w:lang w:eastAsia="en-US"/>
        </w:rPr>
        <w:tab/>
        <w:t>квартир в многоквартирном доме), оборудования, машин (включая транспортные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При этом расходы, включенные в сводный сметный расчёт стоимости строительства, сформированный в соответствии с нормативными актами, </w:t>
      </w:r>
      <w:r w:rsidRPr="004521AB">
        <w:rPr>
          <w:rFonts w:eastAsiaTheme="minorHAnsi"/>
          <w:sz w:val="28"/>
          <w:szCs w:val="28"/>
          <w:lang w:eastAsia="en-US"/>
        </w:rPr>
        <w:lastRenderedPageBreak/>
        <w:t>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статье 310, за исключением вышеперечисленных.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Статья 340 «Увеличение</w:t>
      </w:r>
      <w:r w:rsidRPr="004521AB">
        <w:rPr>
          <w:rFonts w:eastAsiaTheme="minorHAnsi"/>
          <w:sz w:val="28"/>
          <w:szCs w:val="28"/>
          <w:lang w:eastAsia="en-US"/>
        </w:rPr>
        <w:tab/>
      </w:r>
      <w:r w:rsidR="009A7182">
        <w:rPr>
          <w:rFonts w:eastAsiaTheme="minorHAnsi"/>
          <w:sz w:val="28"/>
          <w:szCs w:val="28"/>
          <w:lang w:eastAsia="en-US"/>
        </w:rPr>
        <w:t>стоимости</w:t>
      </w:r>
      <w:r w:rsidR="009A7182">
        <w:rPr>
          <w:rFonts w:eastAsiaTheme="minorHAnsi"/>
          <w:sz w:val="28"/>
          <w:szCs w:val="28"/>
          <w:lang w:eastAsia="en-US"/>
        </w:rPr>
        <w:tab/>
        <w:t>материальных</w:t>
      </w:r>
      <w:r w:rsidR="009A7182">
        <w:rPr>
          <w:rFonts w:eastAsiaTheme="minorHAnsi"/>
          <w:sz w:val="28"/>
          <w:szCs w:val="28"/>
          <w:lang w:eastAsia="en-US"/>
        </w:rPr>
        <w:tab/>
        <w:t xml:space="preserve">запасов» </w:t>
      </w:r>
      <w:r w:rsidRPr="004521AB">
        <w:rPr>
          <w:rFonts w:eastAsiaTheme="minorHAnsi"/>
          <w:sz w:val="28"/>
          <w:szCs w:val="28"/>
          <w:lang w:eastAsia="en-US"/>
        </w:rPr>
        <w:t>детализирована элементами: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w:t>
      </w:r>
      <w:r w:rsidRPr="004521AB">
        <w:rPr>
          <w:rFonts w:eastAsiaTheme="minorHAnsi"/>
          <w:sz w:val="28"/>
          <w:szCs w:val="28"/>
          <w:lang w:eastAsia="en-US"/>
        </w:rPr>
        <w:tab/>
        <w:t>расходы,</w:t>
      </w:r>
      <w:r w:rsidRPr="004521AB">
        <w:rPr>
          <w:rFonts w:eastAsiaTheme="minorHAnsi"/>
          <w:sz w:val="28"/>
          <w:szCs w:val="28"/>
          <w:lang w:eastAsia="en-US"/>
        </w:rPr>
        <w:tab/>
        <w:t>связанные</w:t>
      </w:r>
      <w:r w:rsidRPr="004521AB">
        <w:rPr>
          <w:rFonts w:eastAsiaTheme="minorHAnsi"/>
          <w:sz w:val="28"/>
          <w:szCs w:val="28"/>
          <w:lang w:eastAsia="en-US"/>
        </w:rPr>
        <w:tab/>
        <w:t>с увеличением</w:t>
      </w:r>
      <w:r w:rsidRPr="004521AB">
        <w:rPr>
          <w:rFonts w:eastAsiaTheme="minorHAnsi"/>
          <w:sz w:val="28"/>
          <w:szCs w:val="28"/>
          <w:lang w:eastAsia="en-US"/>
        </w:rPr>
        <w:tab/>
        <w:t>стоимости</w:t>
      </w:r>
      <w:r w:rsidRPr="004521AB">
        <w:rPr>
          <w:rFonts w:eastAsiaTheme="minorHAnsi"/>
          <w:sz w:val="28"/>
          <w:szCs w:val="28"/>
          <w:lang w:eastAsia="en-US"/>
        </w:rPr>
        <w:tab/>
        <w:t>материальные запасов».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 «Увеличение стоимости ГСМ»;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 «Увеличение стоимости строительных материалов».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w:t>
      </w:r>
      <w:r w:rsidR="00910510" w:rsidRPr="004521AB">
        <w:rPr>
          <w:rFonts w:eastAsiaTheme="minorHAnsi"/>
          <w:sz w:val="28"/>
          <w:szCs w:val="28"/>
          <w:lang w:eastAsia="en-US"/>
        </w:rPr>
        <w:t>относятся расходы учреждений и</w:t>
      </w:r>
      <w:r w:rsidRPr="004521AB">
        <w:rPr>
          <w:rFonts w:eastAsiaTheme="minorHAnsi"/>
          <w:sz w:val="28"/>
          <w:szCs w:val="28"/>
          <w:lang w:eastAsia="en-US"/>
        </w:rPr>
        <w:t xml:space="preserve"> организаций, в которых предусмотрено медицинское обслуживание, на приобретение: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медикаментов,</w:t>
      </w:r>
      <w:r w:rsidRPr="004521AB">
        <w:rPr>
          <w:rFonts w:eastAsiaTheme="minorHAnsi"/>
          <w:sz w:val="28"/>
          <w:szCs w:val="28"/>
          <w:lang w:eastAsia="en-US"/>
        </w:rPr>
        <w:tab/>
        <w:t>вакцин,</w:t>
      </w:r>
      <w:r w:rsidRPr="004521AB">
        <w:rPr>
          <w:rFonts w:eastAsiaTheme="minorHAnsi"/>
          <w:sz w:val="28"/>
          <w:szCs w:val="28"/>
          <w:lang w:eastAsia="en-US"/>
        </w:rPr>
        <w:tab/>
        <w:t>витаминов,</w:t>
      </w:r>
      <w:r w:rsidRPr="004521AB">
        <w:rPr>
          <w:rFonts w:eastAsiaTheme="minorHAnsi"/>
          <w:sz w:val="28"/>
          <w:szCs w:val="28"/>
          <w:lang w:eastAsia="en-US"/>
        </w:rPr>
        <w:tab/>
        <w:t>бактериологических</w:t>
      </w:r>
      <w:r w:rsidRPr="004521AB">
        <w:rPr>
          <w:rFonts w:eastAsiaTheme="minorHAnsi"/>
          <w:sz w:val="28"/>
          <w:szCs w:val="28"/>
          <w:lang w:eastAsia="en-US"/>
        </w:rPr>
        <w:tab/>
        <w:t>препаратов и перевязочных средств, биопрепаратов;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минеральных вод, сывороток, вакцин, витаминов, дезинфекционных средств, питательных сред, реактивов (химреактивов);</w:t>
      </w:r>
    </w:p>
    <w:p w:rsid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мелкого медицинского инструментария; медицинских расходных материалов.</w:t>
      </w:r>
    </w:p>
    <w:p w:rsidR="009A7182" w:rsidRPr="004521AB" w:rsidRDefault="009A7182"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приобретение продуктов питания, </w:t>
      </w:r>
      <w:r w:rsidR="00910510" w:rsidRPr="004521AB">
        <w:rPr>
          <w:rFonts w:eastAsiaTheme="minorHAnsi"/>
          <w:sz w:val="28"/>
          <w:szCs w:val="28"/>
          <w:lang w:eastAsia="en-US"/>
        </w:rPr>
        <w:t>влетит</w:t>
      </w:r>
      <w:r w:rsidRPr="004521AB">
        <w:rPr>
          <w:rFonts w:eastAsiaTheme="minorHAnsi"/>
          <w:sz w:val="28"/>
          <w:szCs w:val="28"/>
          <w:lang w:eastAsia="en-US"/>
        </w:rPr>
        <w:t xml:space="preserve"> детских лагерях, спортивных лагерях в соответствии с законодательством Российской Федерации;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 спортивных соревнованиях;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приобретение </w:t>
      </w:r>
      <w:r w:rsidR="00910510" w:rsidRPr="004521AB">
        <w:rPr>
          <w:rFonts w:eastAsiaTheme="minorHAnsi"/>
          <w:sz w:val="28"/>
          <w:szCs w:val="28"/>
          <w:lang w:eastAsia="en-US"/>
        </w:rPr>
        <w:t>продуктов питания для вынужденных переселенцев и</w:t>
      </w:r>
      <w:r w:rsidRPr="004521AB">
        <w:rPr>
          <w:rFonts w:eastAsiaTheme="minorHAnsi"/>
          <w:sz w:val="28"/>
          <w:szCs w:val="28"/>
          <w:lang w:eastAsia="en-US"/>
        </w:rPr>
        <w:t xml:space="preserve"> беженцев в центрах временного размещения, пунктам первичного приема.</w:t>
      </w:r>
    </w:p>
    <w:p w:rsidR="004521AB" w:rsidRPr="004521AB" w:rsidRDefault="004521AB"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 расходы, связанные с увеличением стоимости материальных запасов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w:t>
      </w:r>
      <w:r w:rsidRPr="004521AB">
        <w:rPr>
          <w:rFonts w:eastAsiaTheme="minorHAnsi"/>
          <w:sz w:val="28"/>
          <w:szCs w:val="28"/>
          <w:lang w:eastAsia="en-US"/>
        </w:rPr>
        <w:tab/>
        <w:t>«горюче-смазочных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w:t>
      </w:r>
      <w:r w:rsidRPr="004521AB">
        <w:rPr>
          <w:rFonts w:eastAsiaTheme="minorHAnsi"/>
          <w:sz w:val="28"/>
          <w:szCs w:val="28"/>
          <w:lang w:eastAsia="en-US"/>
        </w:rPr>
        <w:tab/>
        <w:t>«строительных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345</w:t>
      </w:r>
      <w:r w:rsidRPr="004521AB">
        <w:rPr>
          <w:rFonts w:eastAsiaTheme="minorHAnsi"/>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346</w:t>
      </w:r>
      <w:r w:rsidRPr="004521AB">
        <w:rPr>
          <w:rFonts w:eastAsiaTheme="minorHAnsi"/>
          <w:sz w:val="28"/>
          <w:szCs w:val="28"/>
          <w:lang w:eastAsia="en-US"/>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материальных запасов в составе имущества казны, в том числе входящих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В государственный </w:t>
      </w:r>
      <w:r w:rsidR="00910510" w:rsidRPr="004521AB">
        <w:rPr>
          <w:rFonts w:eastAsiaTheme="minorHAnsi"/>
          <w:sz w:val="28"/>
          <w:szCs w:val="28"/>
          <w:lang w:eastAsia="en-US"/>
        </w:rPr>
        <w:t>материальный резерв</w:t>
      </w:r>
      <w:r w:rsidRPr="004521AB">
        <w:rPr>
          <w:rFonts w:eastAsiaTheme="minorHAnsi"/>
          <w:sz w:val="28"/>
          <w:szCs w:val="28"/>
          <w:lang w:eastAsia="en-US"/>
        </w:rPr>
        <w:t>:</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бланочной продукции (за исключением бланков строгой отчетности);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347 «Увеличение стоимости материальных запасов для целей капитальных вложений»</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349 «Увеличение стоимости прочих материальных запасов»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999 «Условно утвержденные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данную статью относятся расходы, не распределенные в плановом периоде.</w:t>
      </w: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Default="004521AB" w:rsidP="004521AB">
      <w:pPr>
        <w:rPr>
          <w:rFonts w:eastAsiaTheme="minorHAnsi"/>
          <w:sz w:val="28"/>
          <w:szCs w:val="28"/>
          <w:lang w:eastAsia="en-US"/>
        </w:rPr>
      </w:pPr>
    </w:p>
    <w:p w:rsidR="009A7182" w:rsidRDefault="009A7182"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Pr="004521AB" w:rsidRDefault="00CA6811"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1</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80E35">
        <w:rPr>
          <w:rFonts w:eastAsiaTheme="minorHAnsi"/>
          <w:sz w:val="20"/>
          <w:szCs w:val="20"/>
          <w:lang w:eastAsia="en-US"/>
        </w:rPr>
        <w:t>Юмашевский</w:t>
      </w:r>
      <w:r w:rsidR="009A7182" w:rsidRPr="009A7182">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spacing w:after="120" w:line="320" w:lineRule="exact"/>
        <w:ind w:right="412"/>
        <w:jc w:val="center"/>
      </w:pPr>
    </w:p>
    <w:p w:rsidR="004521AB" w:rsidRPr="004521AB" w:rsidRDefault="004521AB" w:rsidP="004521AB">
      <w:pPr>
        <w:spacing w:after="120" w:line="320" w:lineRule="exact"/>
        <w:ind w:right="412"/>
        <w:jc w:val="center"/>
      </w:pPr>
    </w:p>
    <w:p w:rsidR="004521AB" w:rsidRPr="004521AB" w:rsidRDefault="004521AB" w:rsidP="004521AB">
      <w:pPr>
        <w:jc w:val="center"/>
      </w:pPr>
      <w:r w:rsidRPr="004521AB">
        <w:t>Перечень главных распорядителей средств</w:t>
      </w:r>
    </w:p>
    <w:p w:rsidR="004521AB" w:rsidRPr="004521AB" w:rsidRDefault="004521AB" w:rsidP="004521AB">
      <w:pPr>
        <w:jc w:val="center"/>
      </w:pPr>
      <w:r w:rsidRPr="004521AB">
        <w:t xml:space="preserve">бюджета сельского поселения </w:t>
      </w:r>
      <w:r w:rsidR="00D80E35">
        <w:t>Юмашевский</w:t>
      </w:r>
      <w:r w:rsidRPr="004521AB">
        <w:t xml:space="preserve"> сельсовет муниципального района </w:t>
      </w:r>
      <w:r w:rsidR="00CA6811">
        <w:t>Чекмагушевский</w:t>
      </w:r>
      <w:r w:rsidRPr="004521AB">
        <w:t xml:space="preserve">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
        <w:gridCol w:w="7998"/>
      </w:tblGrid>
      <w:tr w:rsidR="004521AB" w:rsidRPr="004521AB" w:rsidTr="004521AB">
        <w:trPr>
          <w:trHeight w:val="1282"/>
        </w:trPr>
        <w:tc>
          <w:tcPr>
            <w:tcW w:w="1353" w:type="dxa"/>
            <w:shd w:val="clear" w:color="auto" w:fill="auto"/>
          </w:tcPr>
          <w:p w:rsidR="004521AB" w:rsidRPr="004521AB" w:rsidRDefault="004521AB" w:rsidP="004521AB">
            <w:pPr>
              <w:widowControl w:val="0"/>
              <w:autoSpaceDE w:val="0"/>
              <w:autoSpaceDN w:val="0"/>
              <w:spacing w:before="7"/>
              <w:rPr>
                <w:lang w:bidi="ru-RU"/>
              </w:rPr>
            </w:pPr>
          </w:p>
          <w:p w:rsidR="004521AB" w:rsidRPr="004521AB" w:rsidRDefault="00910510" w:rsidP="004521AB">
            <w:pPr>
              <w:widowControl w:val="0"/>
              <w:autoSpaceDE w:val="0"/>
              <w:autoSpaceDN w:val="0"/>
              <w:ind w:right="377"/>
              <w:jc w:val="center"/>
              <w:rPr>
                <w:rFonts w:ascii="Courier New" w:hAnsi="Courier New"/>
                <w:lang w:bidi="ru-RU"/>
              </w:rPr>
            </w:pPr>
            <w:r>
              <w:rPr>
                <w:rFonts w:ascii="Courier New" w:hAnsi="Courier New"/>
                <w:lang w:bidi="ru-RU"/>
              </w:rPr>
              <w:t>К</w:t>
            </w:r>
            <w:r w:rsidRPr="004521AB">
              <w:rPr>
                <w:rFonts w:ascii="Courier New" w:hAnsi="Courier New"/>
                <w:lang w:bidi="ru-RU"/>
              </w:rPr>
              <w:t>од</w:t>
            </w:r>
          </w:p>
        </w:tc>
        <w:tc>
          <w:tcPr>
            <w:tcW w:w="7998" w:type="dxa"/>
            <w:shd w:val="clear" w:color="auto" w:fill="auto"/>
          </w:tcPr>
          <w:p w:rsidR="004521AB" w:rsidRPr="004521AB" w:rsidRDefault="004521AB" w:rsidP="004521AB">
            <w:pPr>
              <w:widowControl w:val="0"/>
              <w:autoSpaceDE w:val="0"/>
              <w:autoSpaceDN w:val="0"/>
              <w:spacing w:line="307" w:lineRule="exact"/>
              <w:ind w:right="350"/>
              <w:jc w:val="center"/>
              <w:rPr>
                <w:lang w:bidi="ru-RU"/>
              </w:rPr>
            </w:pPr>
            <w:r w:rsidRPr="004521AB">
              <w:rPr>
                <w:lang w:bidi="ru-RU"/>
              </w:rPr>
              <w:t>Наименование главных распорядителей</w:t>
            </w:r>
          </w:p>
          <w:p w:rsidR="004521AB" w:rsidRPr="004521AB" w:rsidRDefault="004521AB" w:rsidP="004521AB">
            <w:pPr>
              <w:widowControl w:val="0"/>
              <w:autoSpaceDE w:val="0"/>
              <w:autoSpaceDN w:val="0"/>
              <w:spacing w:line="235" w:lineRule="auto"/>
              <w:ind w:right="370"/>
              <w:jc w:val="center"/>
              <w:rPr>
                <w:lang w:bidi="ru-RU"/>
              </w:rPr>
            </w:pPr>
            <w:r w:rsidRPr="004521AB">
              <w:rPr>
                <w:lang w:bidi="ru-RU"/>
              </w:rPr>
              <w:t xml:space="preserve">средств бюджета сельского поселения </w:t>
            </w:r>
            <w:r w:rsidR="00D80E35">
              <w:rPr>
                <w:lang w:bidi="ru-RU"/>
              </w:rPr>
              <w:t>Юмашевский</w:t>
            </w:r>
            <w:r w:rsidR="009A7182" w:rsidRPr="009A7182">
              <w:rPr>
                <w:lang w:bidi="ru-RU"/>
              </w:rPr>
              <w:t xml:space="preserve"> </w:t>
            </w:r>
            <w:r w:rsidRPr="004521AB">
              <w:rPr>
                <w:lang w:bidi="ru-RU"/>
              </w:rPr>
              <w:t xml:space="preserve"> сельсовет муниципального района </w:t>
            </w:r>
            <w:r w:rsidR="00CA6811">
              <w:rPr>
                <w:lang w:bidi="ru-RU"/>
              </w:rPr>
              <w:t>Чекмагушевский</w:t>
            </w:r>
            <w:r w:rsidRPr="004521AB">
              <w:rPr>
                <w:lang w:bidi="ru-RU"/>
              </w:rPr>
              <w:t xml:space="preserve"> район Республики Башкортостан</w:t>
            </w:r>
          </w:p>
        </w:tc>
      </w:tr>
      <w:tr w:rsidR="004521AB" w:rsidRPr="004521AB" w:rsidTr="004521AB">
        <w:trPr>
          <w:trHeight w:val="316"/>
        </w:trPr>
        <w:tc>
          <w:tcPr>
            <w:tcW w:w="1353"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1</w:t>
            </w:r>
          </w:p>
        </w:tc>
        <w:tc>
          <w:tcPr>
            <w:tcW w:w="7998"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2</w:t>
            </w:r>
          </w:p>
        </w:tc>
      </w:tr>
      <w:tr w:rsidR="004521AB" w:rsidRPr="004521AB" w:rsidTr="004521AB">
        <w:trPr>
          <w:trHeight w:val="932"/>
        </w:trPr>
        <w:tc>
          <w:tcPr>
            <w:tcW w:w="1353" w:type="dxa"/>
            <w:shd w:val="clear" w:color="auto" w:fill="auto"/>
          </w:tcPr>
          <w:p w:rsidR="004521AB" w:rsidRPr="004521AB" w:rsidRDefault="004521AB" w:rsidP="004521AB">
            <w:pPr>
              <w:widowControl w:val="0"/>
              <w:autoSpaceDE w:val="0"/>
              <w:autoSpaceDN w:val="0"/>
              <w:spacing w:line="293" w:lineRule="exact"/>
              <w:ind w:right="366"/>
              <w:jc w:val="center"/>
              <w:rPr>
                <w:lang w:bidi="ru-RU"/>
              </w:rPr>
            </w:pPr>
            <w:r w:rsidRPr="004521AB">
              <w:rPr>
                <w:lang w:bidi="ru-RU"/>
              </w:rPr>
              <w:t>791</w:t>
            </w:r>
          </w:p>
        </w:tc>
        <w:tc>
          <w:tcPr>
            <w:tcW w:w="7998"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 xml:space="preserve">Администрация сельского поселения </w:t>
            </w:r>
            <w:r w:rsidR="00D80E35">
              <w:rPr>
                <w:lang w:bidi="ru-RU"/>
              </w:rPr>
              <w:t>Юмашевский</w:t>
            </w:r>
            <w:r w:rsidR="009A7182" w:rsidRPr="009A7182">
              <w:rPr>
                <w:lang w:bidi="ru-RU"/>
              </w:rPr>
              <w:t xml:space="preserve"> </w:t>
            </w:r>
            <w:r w:rsidRPr="004521AB">
              <w:rPr>
                <w:lang w:bidi="ru-RU"/>
              </w:rPr>
              <w:t xml:space="preserve"> сельсовет</w:t>
            </w:r>
          </w:p>
          <w:p w:rsidR="004521AB" w:rsidRPr="004521AB" w:rsidRDefault="004521AB" w:rsidP="004521AB">
            <w:pPr>
              <w:widowControl w:val="0"/>
              <w:autoSpaceDE w:val="0"/>
              <w:autoSpaceDN w:val="0"/>
              <w:spacing w:before="7" w:line="312" w:lineRule="exact"/>
              <w:ind w:right="18"/>
              <w:rPr>
                <w:lang w:bidi="ru-RU"/>
              </w:rPr>
            </w:pPr>
            <w:r w:rsidRPr="004521AB">
              <w:rPr>
                <w:lang w:bidi="ru-RU"/>
              </w:rPr>
              <w:t xml:space="preserve">муниципального района </w:t>
            </w:r>
            <w:r w:rsidR="00CA6811">
              <w:rPr>
                <w:lang w:bidi="ru-RU"/>
              </w:rPr>
              <w:t>Чекмагушевский</w:t>
            </w:r>
            <w:r w:rsidRPr="004521AB">
              <w:rPr>
                <w:lang w:bidi="ru-RU"/>
              </w:rPr>
              <w:t xml:space="preserve"> район Республики Башкортостан</w:t>
            </w:r>
          </w:p>
        </w:tc>
      </w:tr>
    </w:tbl>
    <w:p w:rsidR="004521AB" w:rsidRPr="004521AB" w:rsidRDefault="004521AB" w:rsidP="004521AB">
      <w:pPr>
        <w:spacing w:before="2" w:after="120"/>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2</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80E35">
        <w:rPr>
          <w:rFonts w:eastAsiaTheme="minorHAnsi"/>
          <w:sz w:val="20"/>
          <w:szCs w:val="20"/>
          <w:lang w:eastAsia="en-US"/>
        </w:rPr>
        <w:t>Юмашевский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D80E35" w:rsidP="004521AB">
      <w:pPr>
        <w:spacing w:before="93" w:after="120" w:line="237" w:lineRule="auto"/>
        <w:ind w:right="753"/>
        <w:jc w:val="center"/>
      </w:pPr>
      <w:r>
        <w:rPr>
          <w:noProof/>
        </w:rPr>
        <w:pict>
          <v:line id="Прямая соединительная линия 2" o:spid="_x0000_s1026" style="position:absolute;left:0;text-align:left;z-index:251659264;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w:r>
      <w:r w:rsidR="004521AB" w:rsidRPr="004521AB">
        <w:t xml:space="preserve">Увязка направлений расходов с программными (непрограммными) статьями целевых статей расходов бюджета сельского </w:t>
      </w:r>
      <w:r w:rsidR="00910510" w:rsidRPr="004521AB">
        <w:t>поселения Юмашевский</w:t>
      </w:r>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6947"/>
      </w:tblGrid>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4521AB" w:rsidRPr="00910510" w:rsidRDefault="004521AB" w:rsidP="004521AB">
            <w:pPr>
              <w:spacing w:line="276" w:lineRule="auto"/>
              <w:jc w:val="center"/>
              <w:rPr>
                <w:rFonts w:eastAsia="Calibri"/>
                <w:lang w:eastAsia="en-US"/>
              </w:rPr>
            </w:pPr>
            <w:r w:rsidRPr="00910510">
              <w:rPr>
                <w:rFonts w:eastAsia="Calibri"/>
                <w:lang w:eastAsia="en-US"/>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4521AB" w:rsidRPr="00910510" w:rsidRDefault="004521AB" w:rsidP="004521AB">
            <w:pPr>
              <w:spacing w:line="276" w:lineRule="auto"/>
              <w:jc w:val="center"/>
              <w:rPr>
                <w:rFonts w:eastAsia="Calibri"/>
                <w:lang w:eastAsia="en-US"/>
              </w:rPr>
            </w:pPr>
            <w:r w:rsidRPr="00910510">
              <w:rPr>
                <w:rFonts w:eastAsia="Calibri"/>
                <w:lang w:eastAsia="en-US"/>
              </w:rPr>
              <w:t xml:space="preserve">Наименование муниципальной программы, </w:t>
            </w:r>
            <w:r w:rsidRPr="00910510">
              <w:rPr>
                <w:rFonts w:eastAsia="Calibri"/>
                <w:lang w:eastAsia="en-US"/>
              </w:rPr>
              <w:br/>
              <w:t xml:space="preserve">подпрограммы, основного мероприятия, </w:t>
            </w:r>
            <w:r w:rsidRPr="00910510">
              <w:rPr>
                <w:rFonts w:eastAsia="Calibri"/>
                <w:lang w:eastAsia="en-US"/>
              </w:rPr>
              <w:br/>
              <w:t>непрограммного направления деятельности</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Муниципальная программа «Совершенствование деятельности органов местного самоуправления муниципального района </w:t>
            </w:r>
            <w:r w:rsidR="00CA6811" w:rsidRPr="00910510">
              <w:rPr>
                <w:lang w:eastAsia="en-US"/>
              </w:rPr>
              <w:t>Чекмагушевский</w:t>
            </w:r>
            <w:r w:rsidRPr="00910510">
              <w:rPr>
                <w:lang w:eastAsia="en-US"/>
              </w:rPr>
              <w:t xml:space="preserve"> район Республики Башкортостан »</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Подпрограмма «  Развитие муниципальной службы  в  органах местного самоуправления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  Основное мероприятие «Содержание  аппаратов органов  местного самоуправления»</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Глава муниципального образования</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Аппараты органов государственной власти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lang w:eastAsia="en-US"/>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Основное мероприятие «Создание резервных фондов местной администрации »</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Муниципальная программа « Комплексного развития систем транспортной инфраструктуры на территории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04 0 00 0000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Подпрограмма «Комплексного развития систем транспортной инфраструктуры на территории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Основное мероприятие «Содержание автомобильных дорог общего пользования и сооружений на них»</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Дорожное хозяйство</w:t>
            </w:r>
          </w:p>
        </w:tc>
      </w:tr>
      <w:tr w:rsidR="004521AB" w:rsidRPr="00910510" w:rsidTr="004521AB">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04 1 01 </w:t>
            </w:r>
            <w:r w:rsidRPr="00910510">
              <w:rPr>
                <w:lang w:val="en-US" w:eastAsia="en-US"/>
              </w:rPr>
              <w:t xml:space="preserve"> S2</w:t>
            </w:r>
            <w:r w:rsidRPr="00910510">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910510" w:rsidTr="004521AB">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04 1 01 </w:t>
            </w:r>
            <w:r w:rsidRPr="00910510">
              <w:rPr>
                <w:lang w:val="en-US" w:eastAsia="en-US"/>
              </w:rPr>
              <w:t xml:space="preserve"> S2</w:t>
            </w:r>
            <w:r w:rsidRPr="00910510">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910510" w:rsidTr="004521AB">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04 1 01 </w:t>
            </w:r>
            <w:r w:rsidRPr="00910510">
              <w:rPr>
                <w:lang w:val="en-US" w:eastAsia="en-US"/>
              </w:rPr>
              <w:t xml:space="preserve"> S2</w:t>
            </w:r>
            <w:r w:rsidRPr="00910510">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Муниципальная программа «Развитие культуры и искусства в муниципальном районе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lastRenderedPageBreak/>
              <w:t>08 1 00 00000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Подпрограмма «Развитие культурно-досуговой деятельности в муниципальном районе </w:t>
            </w:r>
            <w:r w:rsidR="00CA6811" w:rsidRPr="00910510">
              <w:rPr>
                <w:lang w:eastAsia="en-US"/>
              </w:rPr>
              <w:t>Чекмагушевский</w:t>
            </w:r>
            <w:r w:rsidRPr="00910510">
              <w:rPr>
                <w:lang w:eastAsia="en-US"/>
              </w:rPr>
              <w:t xml:space="preserve"> район»</w:t>
            </w:r>
          </w:p>
        </w:tc>
      </w:tr>
      <w:tr w:rsidR="004521AB" w:rsidRPr="00910510"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Основное мероприятие «Содержание клубной сети муниципального района </w:t>
            </w:r>
            <w:r w:rsidR="00CA6811" w:rsidRPr="00910510">
              <w:rPr>
                <w:lang w:eastAsia="en-US"/>
              </w:rPr>
              <w:t>Чекмагушевский</w:t>
            </w:r>
            <w:r w:rsidRPr="00910510">
              <w:rPr>
                <w:lang w:eastAsia="en-US"/>
              </w:rPr>
              <w:t xml:space="preserve"> район»</w:t>
            </w:r>
          </w:p>
        </w:tc>
      </w:tr>
      <w:tr w:rsidR="004521AB" w:rsidRPr="00910510"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Мероприятия в сфере культуры, кинематографии</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Муниципальная программа «Развитие молодежной политики в муниципальном районе </w:t>
            </w:r>
            <w:r w:rsidR="00CA6811" w:rsidRPr="00910510">
              <w:rPr>
                <w:lang w:eastAsia="en-US"/>
              </w:rPr>
              <w:t>Чекмагушевский</w:t>
            </w:r>
            <w:r w:rsidRPr="00910510">
              <w:rPr>
                <w:lang w:eastAsia="en-US"/>
              </w:rPr>
              <w:t xml:space="preserve"> район Республики Башкортостан» </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 Подпрограмма «Развитие молодежной политики в муниципальном районе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Основное мероприятие «Организация и проведение мероприятий с молодежью»</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Мероприятия в сфере молодежной политики</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Муниципальная программа «Развитие физической культуры и спорта в муниципальном районе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Подпрограмма «Развитие физической культуры и спорта в муниципальном районе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8E7609" w:rsidP="004521AB">
            <w:pPr>
              <w:spacing w:line="276" w:lineRule="auto"/>
              <w:jc w:val="both"/>
              <w:rPr>
                <w:lang w:eastAsia="en-US"/>
              </w:rPr>
            </w:pPr>
            <w:r w:rsidRPr="00910510">
              <w:rPr>
                <w:lang w:eastAsia="en-US"/>
              </w:rPr>
              <w:t>Основное мероприятие «</w:t>
            </w:r>
            <w:r w:rsidR="004521AB" w:rsidRPr="00910510">
              <w:rPr>
                <w:lang w:eastAsia="en-US"/>
              </w:rPr>
              <w:t>Участие в  спортивных мероприятиях»</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bCs/>
                <w:lang w:eastAsia="en-US"/>
              </w:rPr>
              <w:t>Реализация планов официальных физкультурных мероприятий</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Муниципальная программа «Комплексного развития систем коммунальной инфраструктуры муниципального района </w:t>
            </w:r>
            <w:r w:rsidR="00CA6811" w:rsidRPr="00910510">
              <w:rPr>
                <w:lang w:eastAsia="en-US"/>
              </w:rPr>
              <w:t>Чекмагушевский</w:t>
            </w:r>
            <w:r w:rsidRPr="00910510">
              <w:rPr>
                <w:lang w:eastAsia="en-US"/>
              </w:rPr>
              <w:t xml:space="preserve"> район»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Подпрограмма  «Комплексного развития систем коммунальной инфраструктуры муниципального района </w:t>
            </w:r>
            <w:r w:rsidR="00CA6811" w:rsidRPr="00910510">
              <w:rPr>
                <w:lang w:eastAsia="en-US"/>
              </w:rPr>
              <w:t>Чекмагушевский</w:t>
            </w:r>
            <w:r w:rsidRPr="00910510">
              <w:rPr>
                <w:lang w:eastAsia="en-US"/>
              </w:rPr>
              <w:t xml:space="preserve"> район»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Основное мероприятие «Комплексного развития систем коммунальной инфраструктуры  муниципального района </w:t>
            </w:r>
            <w:r w:rsidR="00CA6811" w:rsidRPr="00910510">
              <w:rPr>
                <w:lang w:eastAsia="en-US"/>
              </w:rPr>
              <w:t>Чекмагушевский</w:t>
            </w:r>
            <w:r w:rsidRPr="00910510">
              <w:rPr>
                <w:lang w:eastAsia="en-US"/>
              </w:rPr>
              <w:t xml:space="preserve"> район»</w:t>
            </w:r>
          </w:p>
        </w:tc>
      </w:tr>
      <w:tr w:rsidR="004521AB" w:rsidRPr="00910510" w:rsidTr="004521AB">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Мероприятия в области коммунального хозяйства</w:t>
            </w:r>
          </w:p>
        </w:tc>
      </w:tr>
      <w:tr w:rsidR="004521AB" w:rsidRPr="00910510" w:rsidTr="004521AB">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Муниципальная программа "Обеспечение первичных мер по</w:t>
            </w:r>
            <w:r w:rsidR="008E7609" w:rsidRPr="00910510">
              <w:rPr>
                <w:lang w:eastAsia="en-US"/>
              </w:rPr>
              <w:t>жарной безопасности на территор</w:t>
            </w:r>
            <w:r w:rsidRPr="00910510">
              <w:rPr>
                <w:lang w:eastAsia="en-US"/>
              </w:rPr>
              <w:t xml:space="preserve">иях сельских поселений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Подпрограмма "Обеспечение первичных мер пожарной безопасности на территориях сельских поселений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lang w:eastAsia="en-US"/>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Основное мероприятие  "Обеспечение первичных мер пожарной безопасности на территориях сельских поселений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18 1 01 24300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Мероприятия по развитию инфраструктуры объектов противопожарной службы</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lastRenderedPageBreak/>
              <w:t>26 0 00 00000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Муниципальная программа «Программа формирования городской среды в муниципальном районе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Подпрограмма «Благоустройство территорий сельских поселений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val="en-US" w:eastAsia="en-US"/>
              </w:rPr>
            </w:pPr>
            <w:r w:rsidRPr="00910510">
              <w:rPr>
                <w:lang w:eastAsia="en-US"/>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Основное мероприятие «Благоустройство территорий сельских поселений муниципального района </w:t>
            </w:r>
            <w:r w:rsidR="00CA6811" w:rsidRPr="00910510">
              <w:rPr>
                <w:lang w:eastAsia="en-US"/>
              </w:rPr>
              <w:t>Чекмагушевский</w:t>
            </w:r>
            <w:r w:rsidRPr="00910510">
              <w:rPr>
                <w:lang w:eastAsia="en-US"/>
              </w:rPr>
              <w:t xml:space="preserve"> район Республики Башкортостан»</w:t>
            </w:r>
          </w:p>
        </w:tc>
      </w:tr>
      <w:tr w:rsidR="004521AB" w:rsidRPr="00910510" w:rsidTr="004521AB">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val="en-US" w:eastAsia="en-US"/>
              </w:rPr>
            </w:pPr>
            <w:r w:rsidRPr="00910510">
              <w:rPr>
                <w:lang w:eastAsia="en-US"/>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Мероприятия по благоустройству территорий населенных пунктов</w:t>
            </w:r>
          </w:p>
        </w:tc>
      </w:tr>
      <w:tr w:rsidR="004521AB" w:rsidRPr="00910510" w:rsidTr="004521AB">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val="en-US" w:eastAsia="en-US"/>
              </w:rPr>
            </w:pPr>
            <w:r w:rsidRPr="00910510">
              <w:rPr>
                <w:lang w:eastAsia="en-US"/>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val="en-US" w:eastAsia="en-US"/>
              </w:rPr>
            </w:pPr>
            <w:r w:rsidRPr="00910510">
              <w:rPr>
                <w:lang w:eastAsia="en-US"/>
              </w:rPr>
              <w:t xml:space="preserve">26 </w:t>
            </w:r>
            <w:r w:rsidRPr="00910510">
              <w:rPr>
                <w:lang w:val="en-US" w:eastAsia="en-US"/>
              </w:rPr>
              <w:t>1 0</w:t>
            </w:r>
            <w:r w:rsidRPr="00910510">
              <w:rPr>
                <w:lang w:eastAsia="en-US"/>
              </w:rPr>
              <w:t xml:space="preserve">1 </w:t>
            </w:r>
            <w:r w:rsidRPr="00910510">
              <w:rPr>
                <w:lang w:val="en-US" w:eastAsia="en-US"/>
              </w:rPr>
              <w:t>S2</w:t>
            </w:r>
            <w:r w:rsidRPr="00910510">
              <w:rPr>
                <w:lang w:eastAsia="en-US"/>
              </w:rPr>
              <w:t>0</w:t>
            </w:r>
            <w:r w:rsidRPr="00910510">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4521AB" w:rsidRPr="00910510"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val="en-US" w:eastAsia="en-US"/>
              </w:rPr>
            </w:pPr>
            <w:r w:rsidRPr="00910510">
              <w:rPr>
                <w:lang w:eastAsia="en-US"/>
              </w:rPr>
              <w:t xml:space="preserve">26 </w:t>
            </w:r>
            <w:r w:rsidRPr="00910510">
              <w:rPr>
                <w:lang w:val="en-US" w:eastAsia="en-US"/>
              </w:rPr>
              <w:t>1 0</w:t>
            </w:r>
            <w:r w:rsidRPr="00910510">
              <w:rPr>
                <w:lang w:eastAsia="en-US"/>
              </w:rPr>
              <w:t xml:space="preserve">1 </w:t>
            </w:r>
            <w:r w:rsidRPr="00910510">
              <w:rPr>
                <w:lang w:val="en-US" w:eastAsia="en-US"/>
              </w:rPr>
              <w:t>S2</w:t>
            </w:r>
            <w:r w:rsidRPr="00910510">
              <w:rPr>
                <w:lang w:eastAsia="en-US"/>
              </w:rPr>
              <w:t>3</w:t>
            </w:r>
            <w:r w:rsidRPr="00910510">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Мероприятия по улучшению систем наружного освещения населенных пунктов Республики Башкортостан</w:t>
            </w:r>
          </w:p>
        </w:tc>
      </w:tr>
      <w:tr w:rsidR="004521AB" w:rsidRPr="00910510"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26 </w:t>
            </w:r>
            <w:r w:rsidRPr="00910510">
              <w:rPr>
                <w:lang w:val="en-US" w:eastAsia="en-US"/>
              </w:rPr>
              <w:t>1 0</w:t>
            </w:r>
            <w:r w:rsidRPr="00910510">
              <w:rPr>
                <w:lang w:eastAsia="en-US"/>
              </w:rPr>
              <w:t xml:space="preserve">1 </w:t>
            </w:r>
            <w:r w:rsidRPr="00910510">
              <w:rPr>
                <w:lang w:val="en-US" w:eastAsia="en-US"/>
              </w:rPr>
              <w:t>S2</w:t>
            </w:r>
            <w:r w:rsidRPr="00910510">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910510"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26 </w:t>
            </w:r>
            <w:r w:rsidRPr="00910510">
              <w:rPr>
                <w:lang w:val="en-US" w:eastAsia="en-US"/>
              </w:rPr>
              <w:t>1 0</w:t>
            </w:r>
            <w:r w:rsidRPr="00910510">
              <w:rPr>
                <w:lang w:eastAsia="en-US"/>
              </w:rPr>
              <w:t xml:space="preserve">1 </w:t>
            </w:r>
            <w:r w:rsidRPr="00910510">
              <w:rPr>
                <w:lang w:val="en-US" w:eastAsia="en-US"/>
              </w:rPr>
              <w:t>S2</w:t>
            </w:r>
            <w:r w:rsidRPr="00910510">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910510"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26 </w:t>
            </w:r>
            <w:r w:rsidRPr="00910510">
              <w:rPr>
                <w:lang w:val="en-US" w:eastAsia="en-US"/>
              </w:rPr>
              <w:t>1 0</w:t>
            </w:r>
            <w:r w:rsidRPr="00910510">
              <w:rPr>
                <w:lang w:eastAsia="en-US"/>
              </w:rPr>
              <w:t xml:space="preserve">1 </w:t>
            </w:r>
            <w:r w:rsidRPr="00910510">
              <w:rPr>
                <w:lang w:val="en-US" w:eastAsia="en-US"/>
              </w:rPr>
              <w:t>S2</w:t>
            </w:r>
            <w:r w:rsidRPr="00910510">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p>
        </w:tc>
      </w:tr>
      <w:tr w:rsidR="004521AB" w:rsidRPr="00910510" w:rsidTr="004521AB">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26 1 01 </w:t>
            </w:r>
            <w:r w:rsidRPr="00910510">
              <w:rPr>
                <w:lang w:val="en-US" w:eastAsia="en-US"/>
              </w:rPr>
              <w:t>S2</w:t>
            </w:r>
            <w:r w:rsidRPr="00910510">
              <w:rPr>
                <w:lang w:eastAsia="en-US"/>
              </w:rPr>
              <w:t>481</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26 1 01 </w:t>
            </w:r>
            <w:r w:rsidRPr="00910510">
              <w:rPr>
                <w:lang w:val="en-US" w:eastAsia="en-US"/>
              </w:rPr>
              <w:t>S2</w:t>
            </w:r>
            <w:r w:rsidRPr="00910510">
              <w:rPr>
                <w:lang w:eastAsia="en-US"/>
              </w:rPr>
              <w:t>482</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val="en-US" w:eastAsia="en-US"/>
              </w:rPr>
            </w:pPr>
            <w:r w:rsidRPr="00910510">
              <w:rPr>
                <w:lang w:eastAsia="en-US"/>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Основное мероприятие «Региональный проект «Формирование комфортной городской среды»</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 xml:space="preserve">02 1 </w:t>
            </w:r>
            <w:r w:rsidRPr="00910510">
              <w:rPr>
                <w:lang w:val="en-US" w:eastAsia="en-US"/>
              </w:rPr>
              <w:t>F</w:t>
            </w:r>
            <w:r w:rsidRPr="00910510">
              <w:rPr>
                <w:lang w:eastAsia="en-US"/>
              </w:rPr>
              <w:t xml:space="preserve">2 </w:t>
            </w:r>
            <w:r w:rsidRPr="00910510">
              <w:rPr>
                <w:lang w:val="en-US" w:eastAsia="en-US"/>
              </w:rPr>
              <w:t>55550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Поддержка программ формирования современной городской среды </w:t>
            </w:r>
          </w:p>
        </w:tc>
      </w:tr>
      <w:tr w:rsidR="004521AB" w:rsidRPr="00910510"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Муниципальная программа "По проведению капитального ремонта многоквартирных домов в муниципальном районе </w:t>
            </w:r>
            <w:r w:rsidR="00CA6811" w:rsidRPr="00910510">
              <w:rPr>
                <w:lang w:eastAsia="en-US"/>
              </w:rPr>
              <w:t>Чекмагушевский</w:t>
            </w:r>
            <w:r w:rsidRPr="00910510">
              <w:rPr>
                <w:lang w:eastAsia="en-US"/>
              </w:rPr>
              <w:t xml:space="preserve"> район Республики Башкортостан "</w:t>
            </w:r>
          </w:p>
        </w:tc>
      </w:tr>
      <w:tr w:rsidR="004521AB" w:rsidRPr="00910510"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lastRenderedPageBreak/>
              <w:t>20 1 00 00000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Подпрограмма "По проведению капитального ремонта многоквартирных домов в муниципальном районе </w:t>
            </w:r>
            <w:r w:rsidR="00CA6811" w:rsidRPr="00910510">
              <w:rPr>
                <w:lang w:eastAsia="en-US"/>
              </w:rPr>
              <w:t>Чекмагушевский</w:t>
            </w:r>
            <w:r w:rsidRPr="00910510">
              <w:rPr>
                <w:lang w:eastAsia="en-US"/>
              </w:rPr>
              <w:t xml:space="preserve"> район Республики Башкортостан "</w:t>
            </w:r>
          </w:p>
        </w:tc>
      </w:tr>
      <w:tr w:rsidR="004521AB" w:rsidRPr="00910510"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 xml:space="preserve">Основное мероприятие "По проведению капитального ремонта многоквартирных домов в муниципальном районе </w:t>
            </w:r>
            <w:r w:rsidR="00CA6811" w:rsidRPr="00910510">
              <w:rPr>
                <w:lang w:eastAsia="en-US"/>
              </w:rPr>
              <w:t>Чекмагушевский</w:t>
            </w:r>
            <w:r w:rsidRPr="00910510">
              <w:rPr>
                <w:lang w:eastAsia="en-US"/>
              </w:rPr>
              <w:t xml:space="preserve"> район Республики Башкортостан "</w:t>
            </w:r>
          </w:p>
        </w:tc>
      </w:tr>
      <w:tr w:rsidR="004521AB" w:rsidRPr="00910510"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4521AB" w:rsidRPr="00910510"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color w:val="000000"/>
                <w:lang w:eastAsia="en-US"/>
              </w:rPr>
            </w:pPr>
            <w:r w:rsidRPr="00910510">
              <w:rPr>
                <w:color w:val="000000"/>
                <w:lang w:eastAsia="en-US"/>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Непрограммные расходы</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color w:val="000000"/>
                <w:lang w:eastAsia="en-US"/>
              </w:rPr>
            </w:pPr>
            <w:r w:rsidRPr="00910510">
              <w:rPr>
                <w:color w:val="000000"/>
                <w:lang w:eastAsia="en-US"/>
              </w:rPr>
              <w:t>Проведение работ по землеустройству</w:t>
            </w:r>
          </w:p>
        </w:tc>
      </w:tr>
      <w:tr w:rsidR="004521AB" w:rsidRPr="00910510" w:rsidTr="004521AB">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iCs/>
                <w:color w:val="000000"/>
                <w:lang w:eastAsia="en-US"/>
              </w:rPr>
              <w:t>Мероприятия в области строительства, архитектуры и градостроительства</w:t>
            </w:r>
          </w:p>
        </w:tc>
      </w:tr>
      <w:tr w:rsidR="004521AB" w:rsidRPr="00910510"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rPr>
                <w:lang w:eastAsia="en-US"/>
              </w:rPr>
            </w:pPr>
            <w:r w:rsidRPr="00910510">
              <w:rPr>
                <w:lang w:eastAsia="en-US"/>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4521AB" w:rsidRPr="00910510" w:rsidRDefault="004521AB" w:rsidP="004521AB">
            <w:pPr>
              <w:spacing w:line="276" w:lineRule="auto"/>
              <w:jc w:val="both"/>
              <w:rPr>
                <w:lang w:eastAsia="en-US"/>
              </w:rPr>
            </w:pPr>
            <w:r w:rsidRPr="00910510">
              <w:rPr>
                <w:lang w:eastAsia="en-US"/>
              </w:rPr>
              <w:t>Содержание и обслуживание муниципальной казны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3</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80E35">
        <w:rPr>
          <w:rFonts w:eastAsiaTheme="minorHAnsi"/>
          <w:sz w:val="20"/>
          <w:szCs w:val="20"/>
          <w:lang w:eastAsia="en-US"/>
        </w:rPr>
        <w:t>Юмашевский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tabs>
          <w:tab w:val="left" w:pos="9915"/>
        </w:tabs>
        <w:spacing w:before="92" w:after="120" w:line="237" w:lineRule="auto"/>
        <w:ind w:right="1654"/>
        <w:jc w:val="center"/>
      </w:pPr>
      <w:r w:rsidRPr="004521AB">
        <w:t>Перечень кодов статей, подстатей (элементов) расходов операций сектора государственного управления</w:t>
      </w:r>
    </w:p>
    <w:p w:rsidR="004521AB" w:rsidRPr="004521AB" w:rsidRDefault="004521AB" w:rsidP="004521AB">
      <w:pPr>
        <w:spacing w:before="2" w:after="120"/>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66"/>
      </w:tblGrid>
      <w:tr w:rsidR="004521AB" w:rsidRPr="004521AB" w:rsidTr="004521AB">
        <w:trPr>
          <w:trHeight w:val="652"/>
        </w:trPr>
        <w:tc>
          <w:tcPr>
            <w:tcW w:w="1185" w:type="dxa"/>
            <w:shd w:val="clear" w:color="auto" w:fill="auto"/>
          </w:tcPr>
          <w:p w:rsidR="004521AB" w:rsidRPr="004521AB" w:rsidRDefault="004521AB" w:rsidP="004521AB">
            <w:pPr>
              <w:widowControl w:val="0"/>
              <w:autoSpaceDE w:val="0"/>
              <w:autoSpaceDN w:val="0"/>
              <w:spacing w:before="2" w:after="1"/>
              <w:rPr>
                <w:lang w:bidi="ru-RU"/>
              </w:rPr>
            </w:pPr>
          </w:p>
          <w:p w:rsidR="004521AB" w:rsidRPr="004521AB" w:rsidRDefault="004521AB" w:rsidP="004521AB">
            <w:pPr>
              <w:widowControl w:val="0"/>
              <w:autoSpaceDE w:val="0"/>
              <w:autoSpaceDN w:val="0"/>
              <w:spacing w:line="218" w:lineRule="exact"/>
              <w:rPr>
                <w:lang w:bidi="ru-RU"/>
              </w:rPr>
            </w:pPr>
            <w:r w:rsidRPr="004521AB">
              <w:rPr>
                <w:noProof/>
              </w:rPr>
              <w:t>КОД</w:t>
            </w:r>
          </w:p>
        </w:tc>
        <w:tc>
          <w:tcPr>
            <w:tcW w:w="8166" w:type="dxa"/>
            <w:shd w:val="clear" w:color="auto" w:fill="auto"/>
          </w:tcPr>
          <w:p w:rsidR="004521AB" w:rsidRPr="004521AB" w:rsidRDefault="004521AB" w:rsidP="004521AB">
            <w:pPr>
              <w:widowControl w:val="0"/>
              <w:autoSpaceDE w:val="0"/>
              <w:autoSpaceDN w:val="0"/>
              <w:spacing w:before="158"/>
              <w:ind w:right="2568"/>
              <w:jc w:val="center"/>
              <w:rPr>
                <w:lang w:bidi="ru-RU"/>
              </w:rPr>
            </w:pPr>
            <w:r w:rsidRPr="004521AB">
              <w:rPr>
                <w:lang w:bidi="ru-RU"/>
              </w:rPr>
              <w:t>Наименование показателя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186" w:lineRule="exact"/>
              <w:jc w:val="center"/>
              <w:rPr>
                <w:lang w:bidi="ru-RU"/>
              </w:rPr>
            </w:pPr>
            <w:r w:rsidRPr="004521AB">
              <w:rPr>
                <w:noProof/>
              </w:rPr>
              <w:t>1</w:t>
            </w:r>
          </w:p>
        </w:tc>
        <w:tc>
          <w:tcPr>
            <w:tcW w:w="8166" w:type="dxa"/>
            <w:shd w:val="clear" w:color="auto" w:fill="auto"/>
          </w:tcPr>
          <w:p w:rsidR="004521AB" w:rsidRPr="004521AB" w:rsidRDefault="004521AB" w:rsidP="004521AB">
            <w:pPr>
              <w:widowControl w:val="0"/>
              <w:autoSpaceDE w:val="0"/>
              <w:autoSpaceDN w:val="0"/>
              <w:spacing w:line="287" w:lineRule="exact"/>
              <w:jc w:val="center"/>
              <w:rPr>
                <w:lang w:bidi="ru-RU"/>
              </w:rPr>
            </w:pPr>
            <w:r w:rsidRPr="004521AB">
              <w:rPr>
                <w:lang w:bidi="ru-RU"/>
              </w:rPr>
              <w:t>2</w:t>
            </w:r>
          </w:p>
          <w:p w:rsidR="004521AB" w:rsidRPr="004521AB" w:rsidRDefault="004521AB" w:rsidP="004521AB">
            <w:pPr>
              <w:widowControl w:val="0"/>
              <w:autoSpaceDE w:val="0"/>
              <w:autoSpaceDN w:val="0"/>
              <w:spacing w:line="287" w:lineRule="exact"/>
              <w:rPr>
                <w:lang w:bidi="ru-RU"/>
              </w:rPr>
            </w:pP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200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Расходы</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труда и начисления на выплаты по оплате труда</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211</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Заработная плата</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212</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Прочие выплаты</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212.3</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Другие выплаты</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213</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Начисления на выплаты по оплате труда</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220</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Оплата работ, услуг</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221</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Услуги связи</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222</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Транспортные услуги</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223</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Коммунальные услуги</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223.1</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отопления (</w:t>
            </w:r>
            <w:r w:rsidR="00910510" w:rsidRPr="004521AB">
              <w:rPr>
                <w:lang w:bidi="ru-RU"/>
              </w:rPr>
              <w:t>ТЭЦ</w:t>
            </w:r>
            <w:r w:rsidRPr="004521AB">
              <w:rPr>
                <w:lang w:bidi="ru-RU"/>
              </w:rPr>
              <w:t>)</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223.2</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печного отопления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223.3</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горячего водоснабжения</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223.4</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холодного водоснабжения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223.5</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газа</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223.6</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электроэнергии</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223.7</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канализации, ассенизации, водоотведения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223.8</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оплате коммунальных услуг</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223.9</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энергосервисных договоров (контрактов)</w:t>
            </w:r>
          </w:p>
        </w:tc>
      </w:tr>
      <w:tr w:rsidR="004521AB" w:rsidRPr="004521AB" w:rsidTr="004521AB">
        <w:trPr>
          <w:trHeight w:val="708"/>
        </w:trPr>
        <w:tc>
          <w:tcPr>
            <w:tcW w:w="1185"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223.9.1</w:t>
            </w:r>
          </w:p>
        </w:tc>
        <w:tc>
          <w:tcPr>
            <w:tcW w:w="8166"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20" w:lineRule="exact"/>
              <w:rPr>
                <w:lang w:bidi="ru-RU"/>
              </w:rPr>
            </w:pPr>
            <w:r w:rsidRPr="004521AB">
              <w:rPr>
                <w:lang w:bidi="ru-RU"/>
              </w:rPr>
              <w:t>за счет экономии расходов на оплату услуг отопления (тэц)</w:t>
            </w:r>
          </w:p>
        </w:tc>
      </w:tr>
      <w:tr w:rsidR="004521AB" w:rsidRPr="004521AB" w:rsidTr="004521AB">
        <w:trPr>
          <w:trHeight w:val="619"/>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223.9.2</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04" w:lineRule="exact"/>
              <w:rPr>
                <w:lang w:bidi="ru-RU"/>
              </w:rPr>
            </w:pPr>
            <w:r w:rsidRPr="004521AB">
              <w:rPr>
                <w:lang w:bidi="ru-RU"/>
              </w:rPr>
              <w:t>за счет экономии расходов на оплату услуг печного отопления</w:t>
            </w:r>
          </w:p>
        </w:tc>
      </w:tr>
      <w:tr w:rsidR="004521AB" w:rsidRPr="004521AB" w:rsidTr="004521AB">
        <w:trPr>
          <w:trHeight w:val="946"/>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223.9.3</w:t>
            </w:r>
          </w:p>
        </w:tc>
        <w:tc>
          <w:tcPr>
            <w:tcW w:w="8166"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7" w:lineRule="exact"/>
              <w:rPr>
                <w:lang w:bidi="ru-RU"/>
              </w:rPr>
            </w:pPr>
            <w:r w:rsidRPr="004521AB">
              <w:rPr>
                <w:lang w:bidi="ru-RU"/>
              </w:rPr>
              <w:t>за счет экономии расходов на оплату услуг горячего</w:t>
            </w:r>
          </w:p>
          <w:p w:rsidR="004521AB" w:rsidRPr="004521AB" w:rsidRDefault="004521AB" w:rsidP="004521AB">
            <w:pPr>
              <w:widowControl w:val="0"/>
              <w:autoSpaceDE w:val="0"/>
              <w:autoSpaceDN w:val="0"/>
              <w:spacing w:line="316" w:lineRule="exact"/>
              <w:rPr>
                <w:lang w:bidi="ru-RU"/>
              </w:rPr>
            </w:pPr>
            <w:r w:rsidRPr="004521AB">
              <w:rPr>
                <w:lang w:bidi="ru-RU"/>
              </w:rPr>
              <w:t>водоснабжения</w:t>
            </w:r>
          </w:p>
        </w:tc>
      </w:tr>
    </w:tbl>
    <w:p w:rsidR="004521AB" w:rsidRPr="004521AB" w:rsidRDefault="004521AB" w:rsidP="004521AB">
      <w:pPr>
        <w:spacing w:line="316" w:lineRule="exact"/>
        <w:sectPr w:rsidR="004521AB" w:rsidRPr="004521AB" w:rsidSect="004521AB">
          <w:headerReference w:type="default" r:id="rId7"/>
          <w:pgSz w:w="11900" w:h="16840"/>
          <w:pgMar w:top="567" w:right="851" w:bottom="567" w:left="1134" w:header="709" w:footer="0" w:gutter="0"/>
          <w:cols w:space="720"/>
        </w:sectPr>
      </w:pPr>
    </w:p>
    <w:p w:rsidR="004521AB" w:rsidRPr="004521AB" w:rsidRDefault="004521AB" w:rsidP="004521AB">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4"/>
        <w:gridCol w:w="8162"/>
      </w:tblGrid>
      <w:tr w:rsidR="004521AB" w:rsidRPr="004521AB" w:rsidTr="004521AB">
        <w:trPr>
          <w:trHeight w:val="321"/>
        </w:trPr>
        <w:tc>
          <w:tcPr>
            <w:tcW w:w="1204"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62" w:type="dxa"/>
            <w:shd w:val="clear" w:color="auto" w:fill="auto"/>
          </w:tcPr>
          <w:p w:rsidR="004521AB" w:rsidRPr="004521AB" w:rsidRDefault="004521AB" w:rsidP="004521AB">
            <w:pPr>
              <w:widowControl w:val="0"/>
              <w:autoSpaceDE w:val="0"/>
              <w:autoSpaceDN w:val="0"/>
              <w:spacing w:line="301" w:lineRule="exact"/>
              <w:ind w:right="4"/>
              <w:jc w:val="center"/>
              <w:rPr>
                <w:lang w:bidi="ru-RU"/>
              </w:rPr>
            </w:pPr>
            <w:r w:rsidRPr="004521AB">
              <w:rPr>
                <w:lang w:bidi="ru-RU"/>
              </w:rPr>
              <w:t>2</w:t>
            </w:r>
          </w:p>
        </w:tc>
      </w:tr>
      <w:tr w:rsidR="004521AB" w:rsidRPr="004521AB" w:rsidTr="004521AB">
        <w:trPr>
          <w:trHeight w:val="936"/>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223.9.4</w:t>
            </w:r>
          </w:p>
        </w:tc>
        <w:tc>
          <w:tcPr>
            <w:tcW w:w="8162"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Расходы на оплату энергосервисных договоров</w:t>
            </w:r>
          </w:p>
          <w:p w:rsidR="004521AB" w:rsidRPr="004521AB" w:rsidRDefault="004521AB" w:rsidP="004521AB">
            <w:pPr>
              <w:widowControl w:val="0"/>
              <w:autoSpaceDE w:val="0"/>
              <w:autoSpaceDN w:val="0"/>
              <w:spacing w:before="9" w:line="312" w:lineRule="exact"/>
              <w:ind w:right="1452"/>
              <w:rPr>
                <w:lang w:bidi="ru-RU"/>
              </w:rPr>
            </w:pPr>
            <w:r w:rsidRPr="004521AB">
              <w:rPr>
                <w:lang w:bidi="ru-RU"/>
              </w:rPr>
              <w:t>(контрактов) за счет экономии расходов на оплату услуг холодного водоснабжения</w:t>
            </w:r>
          </w:p>
        </w:tc>
      </w:tr>
      <w:tr w:rsidR="004521AB" w:rsidRPr="004521AB" w:rsidTr="004521AB">
        <w:trPr>
          <w:trHeight w:val="629"/>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223.9.5</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1" w:lineRule="exact"/>
              <w:rPr>
                <w:lang w:bidi="ru-RU"/>
              </w:rPr>
            </w:pPr>
            <w:r w:rsidRPr="004521AB">
              <w:rPr>
                <w:lang w:bidi="ru-RU"/>
              </w:rPr>
              <w:t>за счет экономии расходов на оплату потребления газа</w:t>
            </w:r>
          </w:p>
        </w:tc>
      </w:tr>
      <w:tr w:rsidR="004521AB" w:rsidRPr="004521AB" w:rsidTr="004521AB">
        <w:trPr>
          <w:trHeight w:val="605"/>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223.9.6</w:t>
            </w:r>
          </w:p>
        </w:tc>
        <w:tc>
          <w:tcPr>
            <w:tcW w:w="8162"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297" w:lineRule="exact"/>
              <w:rPr>
                <w:lang w:bidi="ru-RU"/>
              </w:rPr>
            </w:pPr>
            <w:r w:rsidRPr="004521AB">
              <w:rPr>
                <w:lang w:bidi="ru-RU"/>
              </w:rPr>
              <w:t>за счет экономии расходов на оплату потребления электроэнергии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224</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Арендная плата за пользование имуществом</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Работы, услуги по содержанию имущества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Содержание нефинансовых активов в чистоте</w:t>
            </w:r>
          </w:p>
        </w:tc>
      </w:tr>
      <w:tr w:rsidR="004521AB" w:rsidRPr="004521AB" w:rsidTr="004521AB">
        <w:trPr>
          <w:trHeight w:val="316"/>
        </w:trPr>
        <w:tc>
          <w:tcPr>
            <w:tcW w:w="1204"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225.2</w:t>
            </w:r>
          </w:p>
        </w:tc>
        <w:tc>
          <w:tcPr>
            <w:tcW w:w="8162"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Текущий ремонт (ремонт)</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Капитальный ремонт</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225.4</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Противопожарные мероприятия, связанные с содержанием</w:t>
            </w:r>
          </w:p>
          <w:p w:rsidR="004521AB" w:rsidRPr="004521AB" w:rsidRDefault="004521AB" w:rsidP="004521AB">
            <w:pPr>
              <w:widowControl w:val="0"/>
              <w:autoSpaceDE w:val="0"/>
              <w:autoSpaceDN w:val="0"/>
              <w:spacing w:line="311" w:lineRule="exact"/>
              <w:rPr>
                <w:lang w:bidi="ru-RU"/>
              </w:rPr>
            </w:pPr>
            <w:r w:rsidRPr="004521AB">
              <w:rPr>
                <w:lang w:bidi="ru-RU"/>
              </w:rPr>
              <w:t>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Пусконаладочные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225.6</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содержанию имущества</w:t>
            </w:r>
          </w:p>
        </w:tc>
      </w:tr>
      <w:tr w:rsidR="004521AB" w:rsidRPr="004521AB" w:rsidTr="004521AB">
        <w:trPr>
          <w:trHeight w:val="288"/>
        </w:trPr>
        <w:tc>
          <w:tcPr>
            <w:tcW w:w="1204"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226</w:t>
            </w:r>
          </w:p>
        </w:tc>
        <w:tc>
          <w:tcPr>
            <w:tcW w:w="8162"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Прочие работы, услуги</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226.1</w:t>
            </w:r>
          </w:p>
        </w:tc>
        <w:tc>
          <w:tcPr>
            <w:tcW w:w="8162" w:type="dxa"/>
            <w:shd w:val="clear" w:color="auto" w:fill="auto"/>
          </w:tcPr>
          <w:p w:rsidR="004521AB" w:rsidRPr="004521AB" w:rsidRDefault="004521AB" w:rsidP="004521AB">
            <w:pPr>
              <w:widowControl w:val="0"/>
              <w:autoSpaceDE w:val="0"/>
              <w:autoSpaceDN w:val="0"/>
              <w:spacing w:line="310" w:lineRule="exact"/>
              <w:rPr>
                <w:lang w:bidi="ru-RU"/>
              </w:rPr>
            </w:pPr>
            <w:r w:rsidRPr="004521AB">
              <w:rPr>
                <w:lang w:bidi="ru-RU"/>
              </w:rPr>
              <w:t>Научно-исследовательские, опытно-конструкторские работы,</w:t>
            </w:r>
          </w:p>
          <w:p w:rsidR="004521AB" w:rsidRPr="004521AB" w:rsidRDefault="004521AB" w:rsidP="004521AB">
            <w:pPr>
              <w:widowControl w:val="0"/>
              <w:autoSpaceDE w:val="0"/>
              <w:autoSpaceDN w:val="0"/>
              <w:spacing w:line="309" w:lineRule="exact"/>
              <w:rPr>
                <w:lang w:bidi="ru-RU"/>
              </w:rPr>
            </w:pPr>
            <w:r w:rsidRPr="004521AB">
              <w:rPr>
                <w:lang w:bidi="ru-RU"/>
              </w:rPr>
              <w:t>услуги по типовому проектированию</w:t>
            </w:r>
          </w:p>
        </w:tc>
      </w:tr>
      <w:tr w:rsidR="004521AB" w:rsidRPr="004521AB" w:rsidTr="004521AB">
        <w:trPr>
          <w:trHeight w:val="932"/>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226.2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Услуги по разработке схем территориального планирования,</w:t>
            </w:r>
          </w:p>
          <w:p w:rsidR="004521AB" w:rsidRPr="004521AB" w:rsidRDefault="004521AB" w:rsidP="004521AB">
            <w:pPr>
              <w:widowControl w:val="0"/>
              <w:autoSpaceDE w:val="0"/>
              <w:autoSpaceDN w:val="0"/>
              <w:spacing w:before="7" w:line="312" w:lineRule="exact"/>
              <w:rPr>
                <w:lang w:bidi="ru-RU"/>
              </w:rPr>
            </w:pPr>
            <w:r w:rsidRPr="004521AB">
              <w:rPr>
                <w:lang w:bidi="ru-RU"/>
              </w:rPr>
              <w:t>градостроительных и технических регламентов, градостроительному зонированию, планировке территорий</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Проектные и изыскательские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в области информационных технологий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Типографские работы, услуги</w:t>
            </w:r>
          </w:p>
        </w:tc>
      </w:tr>
      <w:tr w:rsidR="004521AB" w:rsidRPr="004521AB" w:rsidTr="004521AB">
        <w:trPr>
          <w:trHeight w:val="624"/>
        </w:trPr>
        <w:tc>
          <w:tcPr>
            <w:tcW w:w="1204"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226.9</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Медицинские услуги и санитарно-эпидемиологические работы</w:t>
            </w:r>
          </w:p>
          <w:p w:rsidR="004521AB" w:rsidRPr="004521AB" w:rsidRDefault="004521AB" w:rsidP="004521AB">
            <w:pPr>
              <w:widowControl w:val="0"/>
              <w:autoSpaceDE w:val="0"/>
              <w:autoSpaceDN w:val="0"/>
              <w:spacing w:line="304" w:lineRule="exact"/>
              <w:rPr>
                <w:lang w:bidi="ru-RU"/>
              </w:rPr>
            </w:pPr>
            <w:r w:rsidRPr="004521AB">
              <w:rPr>
                <w:lang w:bidi="ru-RU"/>
              </w:rPr>
              <w:t>и услуги (не связанные с содержанием 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226.10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Иные работы и услуги</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по страхованию</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работы для целей капитальных вложений</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229</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Арендная плата за пользование земельными участками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230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Обслуживание государственного (муниципального)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внутреннего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232</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внешнего долга</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240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организациям</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241</w:t>
            </w:r>
          </w:p>
        </w:tc>
        <w:tc>
          <w:tcPr>
            <w:tcW w:w="8162" w:type="dxa"/>
            <w:shd w:val="clear" w:color="auto" w:fill="auto"/>
          </w:tcPr>
          <w:p w:rsidR="004521AB" w:rsidRPr="004521AB" w:rsidRDefault="004521AB" w:rsidP="004521AB">
            <w:pPr>
              <w:widowControl w:val="0"/>
              <w:autoSpaceDE w:val="0"/>
              <w:autoSpaceDN w:val="0"/>
              <w:spacing w:line="303" w:lineRule="exact"/>
              <w:rPr>
                <w:lang w:bidi="ru-RU"/>
              </w:rPr>
            </w:pPr>
            <w:r w:rsidRPr="004521AB">
              <w:rPr>
                <w:lang w:bidi="ru-RU"/>
              </w:rPr>
              <w:t>Безвозмездные перечисления государственным и муниципальным</w:t>
            </w:r>
          </w:p>
          <w:p w:rsidR="004521AB" w:rsidRPr="004521AB" w:rsidRDefault="004521AB" w:rsidP="004521AB">
            <w:pPr>
              <w:widowControl w:val="0"/>
              <w:autoSpaceDE w:val="0"/>
              <w:autoSpaceDN w:val="0"/>
              <w:spacing w:before="4" w:line="302" w:lineRule="exact"/>
              <w:rPr>
                <w:lang w:bidi="ru-RU"/>
              </w:rPr>
            </w:pPr>
            <w:r w:rsidRPr="004521AB">
              <w:rPr>
                <w:lang w:bidi="ru-RU"/>
              </w:rPr>
              <w:t>организациям</w:t>
            </w:r>
          </w:p>
        </w:tc>
      </w:tr>
      <w:tr w:rsidR="004521AB" w:rsidRPr="004521AB" w:rsidTr="004521AB">
        <w:trPr>
          <w:trHeight w:val="615"/>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Безвозмездные перечисления организациям, за исключением</w:t>
            </w:r>
          </w:p>
          <w:p w:rsidR="004521AB" w:rsidRPr="004521AB" w:rsidRDefault="004521AB" w:rsidP="004521AB">
            <w:pPr>
              <w:widowControl w:val="0"/>
              <w:autoSpaceDE w:val="0"/>
              <w:autoSpaceDN w:val="0"/>
              <w:spacing w:line="302" w:lineRule="exact"/>
              <w:rPr>
                <w:lang w:bidi="ru-RU"/>
              </w:rPr>
            </w:pPr>
            <w:r w:rsidRPr="004521AB">
              <w:rPr>
                <w:lang w:bidi="ru-RU"/>
              </w:rPr>
              <w:t>государственных и муниципальных организаций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бюджетам</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7" w:lineRule="exact"/>
              <w:rPr>
                <w:lang w:bidi="ru-RU"/>
              </w:rPr>
            </w:pPr>
            <w:r w:rsidRPr="004521AB">
              <w:rPr>
                <w:lang w:bidi="ru-RU"/>
              </w:rPr>
              <w:t>251</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line="318" w:lineRule="exact"/>
              <w:rPr>
                <w:lang w:bidi="ru-RU"/>
              </w:rPr>
            </w:pPr>
            <w:r w:rsidRPr="004521AB">
              <w:rPr>
                <w:lang w:bidi="ru-RU"/>
              </w:rPr>
              <w:t>Российской Федерации</w:t>
            </w:r>
          </w:p>
        </w:tc>
      </w:tr>
    </w:tbl>
    <w:p w:rsidR="004521AB" w:rsidRPr="004521AB" w:rsidRDefault="004521AB" w:rsidP="004521AB">
      <w:pPr>
        <w:spacing w:line="318" w:lineRule="exact"/>
        <w:sectPr w:rsidR="004521AB" w:rsidRPr="004521AB">
          <w:headerReference w:type="default" r:id="rId8"/>
          <w:pgSz w:w="11900" w:h="16840"/>
          <w:pgMar w:top="1040" w:right="240" w:bottom="280" w:left="1460" w:header="855" w:footer="0" w:gutter="0"/>
          <w:pgNumType w:start="30"/>
          <w:cols w:space="720"/>
        </w:sectPr>
      </w:pPr>
    </w:p>
    <w:p w:rsidR="004521AB" w:rsidRPr="004521AB" w:rsidRDefault="004521AB" w:rsidP="004521AB">
      <w:pPr>
        <w:spacing w:before="9"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6"/>
        <w:gridCol w:w="8167"/>
      </w:tblGrid>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jc w:val="center"/>
              <w:rPr>
                <w:lang w:bidi="ru-RU"/>
              </w:rPr>
            </w:pPr>
            <w:r w:rsidRPr="004521AB">
              <w:rPr>
                <w:lang w:bidi="ru-RU"/>
              </w:rPr>
              <w:t>1</w:t>
            </w:r>
          </w:p>
        </w:tc>
        <w:tc>
          <w:tcPr>
            <w:tcW w:w="8167" w:type="dxa"/>
            <w:shd w:val="clear" w:color="auto" w:fill="auto"/>
          </w:tcPr>
          <w:p w:rsidR="004521AB" w:rsidRPr="004521AB" w:rsidRDefault="004521AB" w:rsidP="004521AB">
            <w:pPr>
              <w:widowControl w:val="0"/>
              <w:autoSpaceDE w:val="0"/>
              <w:autoSpaceDN w:val="0"/>
              <w:spacing w:before="8" w:line="297" w:lineRule="exact"/>
              <w:jc w:val="center"/>
              <w:rPr>
                <w:lang w:bidi="ru-RU"/>
              </w:rPr>
            </w:pPr>
            <w:r w:rsidRPr="004521AB">
              <w:rPr>
                <w:lang w:bidi="ru-RU"/>
              </w:rPr>
              <w:t>2</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251.1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7" w:line="297" w:lineRule="exact"/>
              <w:rPr>
                <w:lang w:bidi="ru-RU"/>
              </w:rPr>
            </w:pPr>
            <w:r w:rsidRPr="004521AB">
              <w:rPr>
                <w:lang w:bidi="ru-RU"/>
              </w:rPr>
              <w:t>Российской Федерации (для исключения внутренних оборотов)</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(ТФОМС)</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251.3</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(не исключаемые из внутренних оборотов)</w:t>
            </w:r>
          </w:p>
        </w:tc>
      </w:tr>
      <w:tr w:rsidR="004521AB" w:rsidRPr="004521AB" w:rsidTr="004521AB">
        <w:trPr>
          <w:trHeight w:val="628"/>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наднациональным организациям и правительствам</w:t>
            </w:r>
          </w:p>
          <w:p w:rsidR="004521AB" w:rsidRPr="004521AB" w:rsidRDefault="004521AB" w:rsidP="004521AB">
            <w:pPr>
              <w:widowControl w:val="0"/>
              <w:autoSpaceDE w:val="0"/>
              <w:autoSpaceDN w:val="0"/>
              <w:spacing w:before="2" w:line="306" w:lineRule="exact"/>
              <w:rPr>
                <w:lang w:bidi="ru-RU"/>
              </w:rPr>
            </w:pPr>
            <w:r w:rsidRPr="004521AB">
              <w:rPr>
                <w:lang w:bidi="ru-RU"/>
              </w:rPr>
              <w:t>иностранных государств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253</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Перечисления международным организациям</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Социальное обеспечение</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и выплаты по пенсионному, социальному</w:t>
            </w:r>
          </w:p>
          <w:p w:rsidR="004521AB" w:rsidRPr="004521AB" w:rsidRDefault="004521AB" w:rsidP="004521AB">
            <w:pPr>
              <w:widowControl w:val="0"/>
              <w:autoSpaceDE w:val="0"/>
              <w:autoSpaceDN w:val="0"/>
              <w:spacing w:before="2" w:line="302" w:lineRule="exact"/>
              <w:rPr>
                <w:lang w:bidi="ru-RU"/>
              </w:rPr>
            </w:pPr>
            <w:r w:rsidRPr="004521AB">
              <w:rPr>
                <w:lang w:bidi="ru-RU"/>
              </w:rPr>
              <w:t>и медицинскому страхованию населения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262</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Пособия по социальной помощи населению</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263</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выплачиваемые организациями сектора</w:t>
            </w:r>
          </w:p>
          <w:p w:rsidR="004521AB" w:rsidRPr="004521AB" w:rsidRDefault="004521AB" w:rsidP="004521AB">
            <w:pPr>
              <w:widowControl w:val="0"/>
              <w:autoSpaceDE w:val="0"/>
              <w:autoSpaceDN w:val="0"/>
              <w:spacing w:before="2" w:line="302" w:lineRule="exact"/>
              <w:rPr>
                <w:lang w:bidi="ru-RU"/>
              </w:rPr>
            </w:pPr>
            <w:r w:rsidRPr="004521AB">
              <w:rPr>
                <w:lang w:bidi="ru-RU"/>
              </w:rPr>
              <w:t>государственного управления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290</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Прочие расходы</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налогов (включаемых в состав расходов), государственных</w:t>
            </w:r>
          </w:p>
          <w:p w:rsidR="004521AB" w:rsidRPr="004521AB" w:rsidRDefault="004521AB" w:rsidP="004521AB">
            <w:pPr>
              <w:widowControl w:val="0"/>
              <w:autoSpaceDE w:val="0"/>
              <w:autoSpaceDN w:val="0"/>
              <w:spacing w:before="7" w:line="302" w:lineRule="exact"/>
              <w:rPr>
                <w:lang w:bidi="ru-RU"/>
              </w:rPr>
            </w:pPr>
            <w:r w:rsidRPr="004521AB">
              <w:rPr>
                <w:lang w:bidi="ru-RU"/>
              </w:rPr>
              <w:t>пошлин и сборов, разного рода платежей в бюджеты всех уровней</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Уплата налогов, входящих в группу налога на имущество</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иных налогов</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292</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штрафов, пеней за несвоевременную уплату налогов</w:t>
            </w:r>
          </w:p>
          <w:p w:rsidR="004521AB" w:rsidRPr="004521AB" w:rsidRDefault="004521AB" w:rsidP="004521AB">
            <w:pPr>
              <w:widowControl w:val="0"/>
              <w:autoSpaceDE w:val="0"/>
              <w:autoSpaceDN w:val="0"/>
              <w:spacing w:before="2" w:line="302" w:lineRule="exact"/>
              <w:rPr>
                <w:lang w:bidi="ru-RU"/>
              </w:rPr>
            </w:pPr>
            <w:r w:rsidRPr="004521AB">
              <w:rPr>
                <w:lang w:bidi="ru-RU"/>
              </w:rPr>
              <w:t>и сборов, экономические санкции</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294</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Штрафы за несвоевременное погашение кредитов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296</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Возмещение убытков и вреда, судебных издержек</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297</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текущего характера организациям</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298</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капитального характера физическим лицам</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299</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Иные выплаты капитального характера организациям</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300</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Поступление нефинансовых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310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основных средств</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311</w:t>
            </w:r>
          </w:p>
        </w:tc>
        <w:tc>
          <w:tcPr>
            <w:tcW w:w="8167"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Увеличение стоимости основных средств, осуществляемое</w:t>
            </w:r>
          </w:p>
          <w:p w:rsidR="004521AB" w:rsidRPr="004521AB" w:rsidRDefault="004521AB" w:rsidP="004521AB">
            <w:pPr>
              <w:widowControl w:val="0"/>
              <w:autoSpaceDE w:val="0"/>
              <w:autoSpaceDN w:val="0"/>
              <w:spacing w:before="2" w:line="302" w:lineRule="exact"/>
              <w:rPr>
                <w:lang w:bidi="ru-RU"/>
              </w:rPr>
            </w:pPr>
            <w:r w:rsidRPr="004521AB">
              <w:rPr>
                <w:lang w:bidi="ru-RU"/>
              </w:rPr>
              <w:t>в рамках бюджетных инвестиций</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312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Иные расходы, связанные с увеличением стоимости основных</w:t>
            </w:r>
          </w:p>
          <w:p w:rsidR="004521AB" w:rsidRPr="004521AB" w:rsidRDefault="004521AB" w:rsidP="004521AB">
            <w:pPr>
              <w:widowControl w:val="0"/>
              <w:autoSpaceDE w:val="0"/>
              <w:autoSpaceDN w:val="0"/>
              <w:spacing w:before="2" w:line="302" w:lineRule="exact"/>
              <w:rPr>
                <w:lang w:bidi="ru-RU"/>
              </w:rPr>
            </w:pPr>
            <w:r w:rsidRPr="004521AB">
              <w:rPr>
                <w:lang w:bidi="ru-RU"/>
              </w:rPr>
              <w:t>средств</w:t>
            </w:r>
          </w:p>
        </w:tc>
      </w:tr>
      <w:tr w:rsidR="004521AB" w:rsidRPr="004521AB" w:rsidTr="004521AB">
        <w:trPr>
          <w:trHeight w:val="297"/>
        </w:trPr>
        <w:tc>
          <w:tcPr>
            <w:tcW w:w="1176"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320</w:t>
            </w:r>
          </w:p>
        </w:tc>
        <w:tc>
          <w:tcPr>
            <w:tcW w:w="8167"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Увеличение стоимости нематериальных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330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непроизведенных активов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340</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Увеличение стоимости материальных запасов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Медикаменты и перевязочные средства</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342</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Продукты питания</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343</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Горюче -смазочные материалы</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344</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Строительные материалы</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346</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Иные расходы, связанные с увеличением стоимости</w:t>
            </w:r>
          </w:p>
          <w:p w:rsidR="004521AB" w:rsidRPr="004521AB" w:rsidRDefault="004521AB" w:rsidP="004521AB">
            <w:pPr>
              <w:widowControl w:val="0"/>
              <w:autoSpaceDE w:val="0"/>
              <w:autoSpaceDN w:val="0"/>
              <w:spacing w:before="7" w:line="292" w:lineRule="exact"/>
              <w:rPr>
                <w:lang w:bidi="ru-RU"/>
              </w:rPr>
            </w:pPr>
            <w:r w:rsidRPr="004521AB">
              <w:rPr>
                <w:lang w:bidi="ru-RU"/>
              </w:rPr>
              <w:t>материальных запасов</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before="4" w:line="302" w:lineRule="exact"/>
              <w:rPr>
                <w:lang w:bidi="ru-RU"/>
              </w:rPr>
            </w:pPr>
            <w:r w:rsidRPr="004521AB">
              <w:rPr>
                <w:lang w:bidi="ru-RU"/>
              </w:rPr>
              <w:t>500</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Поступление финансовых активов</w:t>
            </w:r>
          </w:p>
        </w:tc>
      </w:tr>
    </w:tbl>
    <w:p w:rsidR="004521AB" w:rsidRPr="004521AB" w:rsidRDefault="004521AB" w:rsidP="004521AB">
      <w:pPr>
        <w:spacing w:line="305" w:lineRule="exact"/>
        <w:sectPr w:rsidR="004521AB" w:rsidRPr="004521AB">
          <w:pgSz w:w="11900" w:h="16840"/>
          <w:pgMar w:top="1060" w:right="240" w:bottom="280" w:left="1460" w:header="855" w:footer="0" w:gutter="0"/>
          <w:cols w:space="720"/>
        </w:sectPr>
      </w:pPr>
    </w:p>
    <w:p w:rsidR="004521AB" w:rsidRPr="004521AB" w:rsidRDefault="004521AB" w:rsidP="004521AB">
      <w:pPr>
        <w:spacing w:before="5"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57"/>
      </w:tblGrid>
      <w:tr w:rsidR="004521AB" w:rsidRPr="004521AB" w:rsidTr="004521AB">
        <w:trPr>
          <w:trHeight w:val="321"/>
        </w:trPr>
        <w:tc>
          <w:tcPr>
            <w:tcW w:w="1185"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57"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2</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530</w:t>
            </w:r>
          </w:p>
        </w:tc>
        <w:tc>
          <w:tcPr>
            <w:tcW w:w="815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акций и иных форм участия в капитале</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999</w:t>
            </w:r>
          </w:p>
        </w:tc>
        <w:tc>
          <w:tcPr>
            <w:tcW w:w="815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Условно утвержденные расходы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lastRenderedPageBreak/>
        <w:t>Приложение № 4</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80E35">
        <w:rPr>
          <w:rFonts w:eastAsiaTheme="minorHAnsi"/>
          <w:sz w:val="20"/>
          <w:szCs w:val="20"/>
          <w:lang w:eastAsia="en-US"/>
        </w:rPr>
        <w:t>Юмашевский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keepNext/>
        <w:spacing w:before="90" w:line="268" w:lineRule="auto"/>
        <w:ind w:right="504"/>
        <w:jc w:val="center"/>
        <w:outlineLvl w:val="0"/>
      </w:pPr>
      <w:r w:rsidRPr="004521AB">
        <w:t xml:space="preserve">Источники финансирования дефицита бюджета сельского </w:t>
      </w:r>
      <w:r w:rsidR="00910510" w:rsidRPr="004521AB">
        <w:t>поселения Юмашевский</w:t>
      </w:r>
      <w:r w:rsidR="008E7609" w:rsidRPr="008E7609">
        <w:t xml:space="preserve"> </w:t>
      </w:r>
      <w:r w:rsidRPr="004521AB">
        <w:t>сельсовет муниципального района</w:t>
      </w:r>
      <w:r w:rsidR="00350D85">
        <w:t xml:space="preserve"> </w:t>
      </w:r>
      <w:r w:rsidR="00910510">
        <w:t>Чекмагушевский</w:t>
      </w:r>
      <w:r w:rsidR="00910510" w:rsidRPr="004521AB">
        <w:t xml:space="preserve"> район</w:t>
      </w:r>
      <w:r w:rsidRPr="004521AB">
        <w:t xml:space="preserve"> Республики Башкортостан</w:t>
      </w:r>
    </w:p>
    <w:p w:rsidR="004521AB" w:rsidRPr="004521AB" w:rsidRDefault="004521AB" w:rsidP="004521AB">
      <w:pPr>
        <w:spacing w:before="247"/>
        <w:ind w:right="663"/>
        <w:jc w:val="right"/>
        <w:rPr>
          <w:rFonts w:ascii="Cambria" w:hAnsi="Cambria"/>
        </w:rPr>
      </w:pPr>
      <w:r w:rsidRPr="004521AB">
        <w:rPr>
          <w:rFonts w:ascii="Cambria" w:hAnsi="Cambria"/>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4"/>
        <w:gridCol w:w="2931"/>
        <w:gridCol w:w="2978"/>
      </w:tblGrid>
      <w:tr w:rsidR="004521AB" w:rsidRPr="004521AB" w:rsidTr="005E55BF">
        <w:trPr>
          <w:trHeight w:val="937"/>
        </w:trPr>
        <w:tc>
          <w:tcPr>
            <w:tcW w:w="3234" w:type="dxa"/>
            <w:shd w:val="clear" w:color="auto" w:fill="auto"/>
            <w:vAlign w:val="center"/>
          </w:tcPr>
          <w:p w:rsidR="004521AB" w:rsidRPr="004521AB" w:rsidRDefault="004521AB" w:rsidP="005E55BF">
            <w:pPr>
              <w:widowControl w:val="0"/>
              <w:autoSpaceDE w:val="0"/>
              <w:autoSpaceDN w:val="0"/>
              <w:spacing w:line="271" w:lineRule="auto"/>
              <w:jc w:val="center"/>
              <w:rPr>
                <w:lang w:bidi="ru-RU"/>
              </w:rPr>
            </w:pPr>
            <w:r w:rsidRPr="004521AB">
              <w:rPr>
                <w:lang w:bidi="ru-RU"/>
              </w:rPr>
              <w:t>Код бюджетной классификации</w:t>
            </w:r>
          </w:p>
        </w:tc>
        <w:tc>
          <w:tcPr>
            <w:tcW w:w="2931" w:type="dxa"/>
            <w:shd w:val="clear" w:color="auto" w:fill="auto"/>
            <w:vAlign w:val="center"/>
          </w:tcPr>
          <w:p w:rsidR="004521AB" w:rsidRPr="004521AB" w:rsidRDefault="004521AB" w:rsidP="005E55BF">
            <w:pPr>
              <w:widowControl w:val="0"/>
              <w:autoSpaceDE w:val="0"/>
              <w:autoSpaceDN w:val="0"/>
              <w:spacing w:line="321" w:lineRule="exact"/>
              <w:ind w:right="554"/>
              <w:jc w:val="center"/>
              <w:rPr>
                <w:lang w:bidi="ru-RU"/>
              </w:rPr>
            </w:pPr>
            <w:r w:rsidRPr="004521AB">
              <w:rPr>
                <w:lang w:bidi="ru-RU"/>
              </w:rPr>
              <w:t>Наименование</w:t>
            </w:r>
          </w:p>
        </w:tc>
        <w:tc>
          <w:tcPr>
            <w:tcW w:w="2978" w:type="dxa"/>
            <w:shd w:val="clear" w:color="auto" w:fill="auto"/>
            <w:vAlign w:val="center"/>
          </w:tcPr>
          <w:p w:rsidR="004521AB" w:rsidRPr="004521AB" w:rsidRDefault="004521AB" w:rsidP="005E55BF">
            <w:pPr>
              <w:widowControl w:val="0"/>
              <w:autoSpaceDE w:val="0"/>
              <w:autoSpaceDN w:val="0"/>
              <w:spacing w:before="4"/>
              <w:ind w:right="1044"/>
              <w:jc w:val="center"/>
              <w:rPr>
                <w:rFonts w:ascii="Cambria" w:hAnsi="Cambria"/>
                <w:lang w:bidi="ru-RU"/>
              </w:rPr>
            </w:pPr>
            <w:r w:rsidRPr="004521AB">
              <w:rPr>
                <w:rFonts w:ascii="Cambria" w:hAnsi="Cambria"/>
                <w:lang w:bidi="ru-RU"/>
              </w:rPr>
              <w:t>Сумма</w:t>
            </w:r>
          </w:p>
        </w:tc>
      </w:tr>
      <w:tr w:rsidR="004521AB" w:rsidRPr="004521AB" w:rsidTr="005E55BF">
        <w:trPr>
          <w:trHeight w:val="540"/>
        </w:trPr>
        <w:tc>
          <w:tcPr>
            <w:tcW w:w="3234" w:type="dxa"/>
            <w:shd w:val="clear" w:color="auto" w:fill="auto"/>
            <w:vAlign w:val="center"/>
          </w:tcPr>
          <w:p w:rsidR="004521AB" w:rsidRPr="004521AB" w:rsidRDefault="004521AB" w:rsidP="005E55BF">
            <w:pPr>
              <w:widowControl w:val="0"/>
              <w:autoSpaceDE w:val="0"/>
              <w:autoSpaceDN w:val="0"/>
              <w:spacing w:before="1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1</w:t>
            </w:r>
          </w:p>
        </w:tc>
        <w:tc>
          <w:tcPr>
            <w:tcW w:w="2931" w:type="dxa"/>
            <w:shd w:val="clear" w:color="auto" w:fill="auto"/>
            <w:vAlign w:val="center"/>
          </w:tcPr>
          <w:p w:rsidR="004521AB" w:rsidRPr="004521AB" w:rsidRDefault="004521AB" w:rsidP="005E55BF">
            <w:pPr>
              <w:widowControl w:val="0"/>
              <w:autoSpaceDE w:val="0"/>
              <w:autoSpaceDN w:val="0"/>
              <w:spacing w:line="308" w:lineRule="exact"/>
              <w:jc w:val="center"/>
              <w:rPr>
                <w:lang w:bidi="ru-RU"/>
              </w:rPr>
            </w:pPr>
          </w:p>
          <w:p w:rsidR="004521AB" w:rsidRPr="004521AB" w:rsidRDefault="004521AB" w:rsidP="005E55BF">
            <w:pPr>
              <w:widowControl w:val="0"/>
              <w:autoSpaceDE w:val="0"/>
              <w:autoSpaceDN w:val="0"/>
              <w:spacing w:line="308" w:lineRule="exact"/>
              <w:jc w:val="center"/>
              <w:rPr>
                <w:lang w:bidi="ru-RU"/>
              </w:rPr>
            </w:pPr>
            <w:r w:rsidRPr="004521AB">
              <w:rPr>
                <w:lang w:bidi="ru-RU"/>
              </w:rPr>
              <w:t>2</w:t>
            </w:r>
          </w:p>
        </w:tc>
        <w:tc>
          <w:tcPr>
            <w:tcW w:w="2978" w:type="dxa"/>
            <w:shd w:val="clear" w:color="auto" w:fill="auto"/>
            <w:vAlign w:val="center"/>
          </w:tcPr>
          <w:p w:rsidR="004521AB" w:rsidRPr="004521AB" w:rsidRDefault="004521AB" w:rsidP="005E55BF">
            <w:pPr>
              <w:widowControl w:val="0"/>
              <w:autoSpaceDE w:val="0"/>
              <w:autoSpaceDN w:val="0"/>
              <w:spacing w:before="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3</w:t>
            </w:r>
          </w:p>
        </w:tc>
      </w:tr>
      <w:tr w:rsidR="004521AB" w:rsidRPr="004521AB" w:rsidTr="004521AB">
        <w:trPr>
          <w:trHeight w:val="554"/>
        </w:trPr>
        <w:tc>
          <w:tcPr>
            <w:tcW w:w="3234" w:type="dxa"/>
            <w:shd w:val="clear" w:color="auto" w:fill="auto"/>
          </w:tcPr>
          <w:p w:rsidR="004521AB" w:rsidRPr="004521AB" w:rsidRDefault="004521AB" w:rsidP="004521AB">
            <w:pPr>
              <w:widowControl w:val="0"/>
              <w:autoSpaceDE w:val="0"/>
              <w:autoSpaceDN w:val="0"/>
              <w:rPr>
                <w:lang w:bidi="ru-RU"/>
              </w:rPr>
            </w:pPr>
          </w:p>
        </w:tc>
        <w:tc>
          <w:tcPr>
            <w:tcW w:w="2931" w:type="dxa"/>
            <w:shd w:val="clear" w:color="auto" w:fill="auto"/>
          </w:tcPr>
          <w:p w:rsidR="004521AB" w:rsidRPr="004521AB" w:rsidRDefault="004521AB" w:rsidP="004521AB">
            <w:pPr>
              <w:widowControl w:val="0"/>
              <w:autoSpaceDE w:val="0"/>
              <w:autoSpaceDN w:val="0"/>
              <w:spacing w:line="307" w:lineRule="exact"/>
              <w:ind w:right="535"/>
              <w:jc w:val="center"/>
              <w:rPr>
                <w:lang w:bidi="ru-RU"/>
              </w:rPr>
            </w:pPr>
            <w:r w:rsidRPr="004521AB">
              <w:rPr>
                <w:lang w:bidi="ru-RU"/>
              </w:rPr>
              <w:t>Всего</w:t>
            </w:r>
          </w:p>
        </w:tc>
        <w:tc>
          <w:tcPr>
            <w:tcW w:w="2978" w:type="dxa"/>
            <w:shd w:val="clear" w:color="auto" w:fill="auto"/>
          </w:tcPr>
          <w:p w:rsidR="004521AB" w:rsidRPr="004521AB" w:rsidRDefault="004521AB" w:rsidP="004521AB">
            <w:pPr>
              <w:widowControl w:val="0"/>
              <w:autoSpaceDE w:val="0"/>
              <w:autoSpaceDN w:val="0"/>
              <w:spacing w:line="314" w:lineRule="exact"/>
              <w:jc w:val="center"/>
              <w:rPr>
                <w:rFonts w:ascii="Cambria"/>
                <w:lang w:bidi="ru-RU"/>
              </w:rPr>
            </w:pPr>
            <w:r w:rsidRPr="004521AB">
              <w:rPr>
                <w:rFonts w:ascii="Cambria"/>
                <w:lang w:bidi="ru-RU"/>
              </w:rPr>
              <w:t>0</w:t>
            </w:r>
          </w:p>
        </w:tc>
      </w:tr>
      <w:tr w:rsidR="004521AB" w:rsidRPr="004521AB" w:rsidTr="004521AB">
        <w:trPr>
          <w:trHeight w:val="1622"/>
        </w:trPr>
        <w:tc>
          <w:tcPr>
            <w:tcW w:w="3234" w:type="dxa"/>
            <w:shd w:val="clear" w:color="auto" w:fill="auto"/>
          </w:tcPr>
          <w:p w:rsidR="004521AB" w:rsidRPr="004521AB" w:rsidRDefault="004521AB" w:rsidP="004521AB">
            <w:pPr>
              <w:widowControl w:val="0"/>
              <w:autoSpaceDE w:val="0"/>
              <w:autoSpaceDN w:val="0"/>
              <w:spacing w:line="298" w:lineRule="exact"/>
              <w:ind w:right="34"/>
              <w:jc w:val="center"/>
              <w:rPr>
                <w:lang w:bidi="ru-RU"/>
              </w:rPr>
            </w:pPr>
            <w:r w:rsidRPr="004521AB">
              <w:rPr>
                <w:lang w:bidi="ru-RU"/>
              </w:rPr>
              <w:t>791 01050201 10 0000 001</w:t>
            </w:r>
          </w:p>
        </w:tc>
        <w:tc>
          <w:tcPr>
            <w:tcW w:w="2931"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Увеличение прочих</w:t>
            </w:r>
          </w:p>
          <w:p w:rsidR="004521AB" w:rsidRPr="004521AB" w:rsidRDefault="004521AB" w:rsidP="004521AB">
            <w:pPr>
              <w:widowControl w:val="0"/>
              <w:autoSpaceDE w:val="0"/>
              <w:autoSpaceDN w:val="0"/>
              <w:spacing w:before="42" w:line="268" w:lineRule="auto"/>
              <w:rPr>
                <w:lang w:bidi="ru-RU"/>
              </w:rPr>
            </w:pPr>
            <w:r w:rsidRPr="004521AB">
              <w:rPr>
                <w:lang w:bidi="ru-RU"/>
              </w:rPr>
              <w:t>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7" w:lineRule="exact"/>
              <w:jc w:val="center"/>
              <w:rPr>
                <w:rFonts w:ascii="Consolas"/>
                <w:lang w:bidi="ru-RU"/>
              </w:rPr>
            </w:pPr>
            <w:r w:rsidRPr="004521AB">
              <w:rPr>
                <w:rFonts w:ascii="Consolas"/>
                <w:lang w:bidi="ru-RU"/>
              </w:rPr>
              <w:t>0</w:t>
            </w:r>
          </w:p>
        </w:tc>
      </w:tr>
      <w:tr w:rsidR="004521AB" w:rsidRPr="004521AB" w:rsidTr="004521AB">
        <w:trPr>
          <w:trHeight w:val="1641"/>
        </w:trPr>
        <w:tc>
          <w:tcPr>
            <w:tcW w:w="3234" w:type="dxa"/>
            <w:shd w:val="clear" w:color="auto" w:fill="auto"/>
          </w:tcPr>
          <w:p w:rsidR="004521AB" w:rsidRPr="004521AB" w:rsidRDefault="004521AB" w:rsidP="004521AB">
            <w:pPr>
              <w:widowControl w:val="0"/>
              <w:autoSpaceDE w:val="0"/>
              <w:autoSpaceDN w:val="0"/>
              <w:spacing w:line="312" w:lineRule="exact"/>
              <w:ind w:right="30"/>
              <w:jc w:val="center"/>
              <w:rPr>
                <w:lang w:bidi="ru-RU"/>
              </w:rPr>
            </w:pPr>
            <w:r w:rsidRPr="004521AB">
              <w:rPr>
                <w:lang w:bidi="ru-RU"/>
              </w:rPr>
              <w:t>791 01050201 10 0000 002</w:t>
            </w:r>
          </w:p>
        </w:tc>
        <w:tc>
          <w:tcPr>
            <w:tcW w:w="2931" w:type="dxa"/>
            <w:shd w:val="clear" w:color="auto" w:fill="auto"/>
          </w:tcPr>
          <w:p w:rsidR="004521AB" w:rsidRPr="004521AB" w:rsidRDefault="004521AB" w:rsidP="004521AB">
            <w:pPr>
              <w:widowControl w:val="0"/>
              <w:autoSpaceDE w:val="0"/>
              <w:autoSpaceDN w:val="0"/>
              <w:spacing w:line="268" w:lineRule="auto"/>
              <w:rPr>
                <w:lang w:bidi="ru-RU"/>
              </w:rPr>
            </w:pPr>
            <w:r w:rsidRPr="004521AB">
              <w:rPr>
                <w:lang w:bidi="ru-RU"/>
              </w:rPr>
              <w:t>Уменьшение прочих 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8" w:lineRule="exact"/>
              <w:jc w:val="center"/>
              <w:rPr>
                <w:rFonts w:ascii="Cambria"/>
                <w:lang w:bidi="ru-RU"/>
              </w:rPr>
            </w:pPr>
            <w:r w:rsidRPr="004521AB">
              <w:rPr>
                <w:rFonts w:ascii="Cambria"/>
                <w:lang w:bidi="ru-RU"/>
              </w:rPr>
              <w:t>0</w:t>
            </w:r>
          </w:p>
        </w:tc>
      </w:tr>
    </w:tbl>
    <w:p w:rsidR="004521AB" w:rsidRPr="004521AB" w:rsidRDefault="004521AB" w:rsidP="004521AB">
      <w:pPr>
        <w:spacing w:line="318" w:lineRule="exact"/>
        <w:rPr>
          <w:rFonts w:ascii="Cambria"/>
        </w:rPr>
        <w:sectPr w:rsidR="004521AB" w:rsidRPr="004521AB" w:rsidSect="008E7609">
          <w:pgSz w:w="11900" w:h="16840"/>
          <w:pgMar w:top="1385" w:right="701" w:bottom="280" w:left="1460" w:header="1299" w:footer="0" w:gutter="0"/>
          <w:cols w:space="720"/>
        </w:sectPr>
      </w:pPr>
    </w:p>
    <w:p w:rsidR="004521AB" w:rsidRPr="004521AB" w:rsidRDefault="004521AB" w:rsidP="004521AB">
      <w:pPr>
        <w:rPr>
          <w:rFonts w:eastAsiaTheme="minorHAnsi"/>
          <w:sz w:val="28"/>
          <w:szCs w:val="28"/>
          <w:lang w:eastAsia="en-US"/>
        </w:rPr>
      </w:pPr>
    </w:p>
    <w:sectPr w:rsidR="004521AB" w:rsidRPr="004521AB" w:rsidSect="004521A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65" w:rsidRDefault="002F2765">
      <w:r>
        <w:separator/>
      </w:r>
    </w:p>
  </w:endnote>
  <w:endnote w:type="continuationSeparator" w:id="0">
    <w:p w:rsidR="002F2765" w:rsidRDefault="002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Bashk">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65" w:rsidRDefault="002F2765">
      <w:r>
        <w:separator/>
      </w:r>
    </w:p>
  </w:footnote>
  <w:footnote w:type="continuationSeparator" w:id="0">
    <w:p w:rsidR="002F2765" w:rsidRDefault="002F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35" w:rsidRDefault="00D80E35">
    <w:pPr>
      <w:pStyle w:val="a5"/>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8.4pt;margin-top:40.95pt;width:17.2pt;height:13.55pt;z-index:-251658240;mso-position-horizontal-relative:page;mso-position-vertical-relative:page" filled="f" stroked="f">
          <v:textbox inset="0,0,0,0">
            <w:txbxContent>
              <w:p w:rsidR="00D80E35" w:rsidRDefault="00D80E35">
                <w:pPr>
                  <w:spacing w:before="22"/>
                  <w:ind w:left="91"/>
                  <w:rPr>
                    <w:sz w:val="19"/>
                  </w:rPr>
                </w:pPr>
                <w:r>
                  <w:fldChar w:fldCharType="begin"/>
                </w:r>
                <w:r>
                  <w:rPr>
                    <w:sz w:val="19"/>
                  </w:rPr>
                  <w:instrText xml:space="preserve"> PAGE </w:instrText>
                </w:r>
                <w:r>
                  <w:fldChar w:fldCharType="separate"/>
                </w:r>
                <w:r w:rsidR="00910510">
                  <w:rPr>
                    <w:noProof/>
                    <w:sz w:val="19"/>
                  </w:rPr>
                  <w:t>10</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35" w:rsidRDefault="00D80E35">
    <w:pPr>
      <w:pStyle w:val="a5"/>
      <w:spacing w:line="14" w:lineRule="auto"/>
      <w:rPr>
        <w:sz w:val="20"/>
      </w:rPr>
    </w:pPr>
    <w:r>
      <w:rPr>
        <w:noProof/>
      </w:rPr>
      <w:pict>
        <v:shapetype id="_x0000_t202" coordsize="21600,21600" o:spt="202" path="m,l,21600r21600,l21600,xe">
          <v:stroke joinstyle="miter"/>
          <v:path gradientshapeok="t" o:connecttype="rect"/>
        </v:shapetype>
        <v:shape id="Поле 4" o:spid="_x0000_s2050" type="#_x0000_t202" style="position:absolute;margin-left:328.7pt;margin-top:40.35pt;width:16.8pt;height:1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D80E35" w:rsidRDefault="00D80E35">
                <w:pPr>
                  <w:spacing w:before="15"/>
                  <w:ind w:left="72"/>
                  <w:rPr>
                    <w:sz w:val="20"/>
                  </w:rPr>
                </w:pPr>
                <w:r>
                  <w:fldChar w:fldCharType="begin"/>
                </w:r>
                <w:r>
                  <w:rPr>
                    <w:sz w:val="20"/>
                  </w:rPr>
                  <w:instrText xml:space="preserve"> PAGE </w:instrText>
                </w:r>
                <w:r>
                  <w:fldChar w:fldCharType="separate"/>
                </w:r>
                <w:r w:rsidR="00910510">
                  <w:rPr>
                    <w:noProof/>
                    <w:sz w:val="20"/>
                  </w:rPr>
                  <w:t>32</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7C8"/>
    <w:rsid w:val="000E48E9"/>
    <w:rsid w:val="001F29E3"/>
    <w:rsid w:val="002F2765"/>
    <w:rsid w:val="002F34CA"/>
    <w:rsid w:val="00350D85"/>
    <w:rsid w:val="004521AB"/>
    <w:rsid w:val="004B79BD"/>
    <w:rsid w:val="00515EF0"/>
    <w:rsid w:val="005D0DCB"/>
    <w:rsid w:val="005E55BF"/>
    <w:rsid w:val="005E5BEB"/>
    <w:rsid w:val="00810370"/>
    <w:rsid w:val="008E7609"/>
    <w:rsid w:val="00905A39"/>
    <w:rsid w:val="00910510"/>
    <w:rsid w:val="009A25FD"/>
    <w:rsid w:val="009A7182"/>
    <w:rsid w:val="009B3263"/>
    <w:rsid w:val="00AB4A9D"/>
    <w:rsid w:val="00B1255C"/>
    <w:rsid w:val="00CA6811"/>
    <w:rsid w:val="00D117C8"/>
    <w:rsid w:val="00D73D24"/>
    <w:rsid w:val="00D80E35"/>
    <w:rsid w:val="00DA1CF8"/>
    <w:rsid w:val="00FD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2FFB6F"/>
  <w15:docId w15:val="{3FB9753E-FF51-4704-B6A1-9CA80997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AB"/>
    <w:rPr>
      <w:rFonts w:ascii="Tahoma" w:hAnsi="Tahoma" w:cs="Tahoma"/>
      <w:sz w:val="16"/>
      <w:szCs w:val="16"/>
    </w:rPr>
  </w:style>
  <w:style w:type="character" w:customStyle="1" w:styleId="a4">
    <w:name w:val="Текст выноски Знак"/>
    <w:basedOn w:val="a0"/>
    <w:link w:val="a3"/>
    <w:uiPriority w:val="99"/>
    <w:semiHidden/>
    <w:rsid w:val="004521A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521AB"/>
  </w:style>
  <w:style w:type="paragraph" w:styleId="a5">
    <w:name w:val="Body Text"/>
    <w:basedOn w:val="a"/>
    <w:link w:val="a6"/>
    <w:uiPriority w:val="1"/>
    <w:qFormat/>
    <w:rsid w:val="004521AB"/>
    <w:pPr>
      <w:spacing w:after="120"/>
    </w:pPr>
  </w:style>
  <w:style w:type="character" w:customStyle="1" w:styleId="a6">
    <w:name w:val="Основной текст Знак"/>
    <w:basedOn w:val="a0"/>
    <w:link w:val="a5"/>
    <w:uiPriority w:val="1"/>
    <w:rsid w:val="004521A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521AB"/>
  </w:style>
  <w:style w:type="paragraph" w:styleId="a9">
    <w:name w:val="footer"/>
    <w:basedOn w:val="a"/>
    <w:link w:val="aa"/>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521AB"/>
  </w:style>
  <w:style w:type="character" w:styleId="ab">
    <w:name w:val="Placeholder Text"/>
    <w:basedOn w:val="a0"/>
    <w:uiPriority w:val="99"/>
    <w:semiHidden/>
    <w:rsid w:val="004521AB"/>
    <w:rPr>
      <w:color w:val="808080"/>
    </w:rPr>
  </w:style>
  <w:style w:type="character" w:customStyle="1" w:styleId="2">
    <w:name w:val="Стиль2"/>
    <w:basedOn w:val="a0"/>
    <w:uiPriority w:val="1"/>
    <w:rsid w:val="004521AB"/>
    <w:rPr>
      <w:rFonts w:ascii="Times New Roman" w:hAnsi="Times New Roman"/>
      <w:b/>
      <w:sz w:val="28"/>
    </w:rPr>
  </w:style>
  <w:style w:type="character" w:styleId="ac">
    <w:name w:val="Strong"/>
    <w:basedOn w:val="a0"/>
    <w:uiPriority w:val="22"/>
    <w:qFormat/>
    <w:rsid w:val="00452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C46E939CC4443DBFF05929950D7275"/>
        <w:category>
          <w:name w:val="Общие"/>
          <w:gallery w:val="placeholder"/>
        </w:category>
        <w:types>
          <w:type w:val="bbPlcHdr"/>
        </w:types>
        <w:behaviors>
          <w:behavior w:val="content"/>
        </w:behaviors>
        <w:guid w:val="{0847941C-C48D-4FC2-AB4D-DFDA17ECEDC3}"/>
      </w:docPartPr>
      <w:docPartBody>
        <w:p w:rsidR="00F63161" w:rsidRDefault="00F63161" w:rsidP="00F63161">
          <w:pPr>
            <w:pStyle w:val="2FC46E939CC4443DBFF05929950D7275"/>
          </w:pPr>
          <w:r w:rsidRPr="008750A5">
            <w:rPr>
              <w:rStyle w:val="a3"/>
              <w:color w:val="FF0000"/>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Bashk">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F63161"/>
    <w:rsid w:val="00170207"/>
    <w:rsid w:val="00806D97"/>
    <w:rsid w:val="009637C2"/>
    <w:rsid w:val="00EE73DA"/>
    <w:rsid w:val="00F63161"/>
    <w:rsid w:val="00F91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3161"/>
  </w:style>
  <w:style w:type="paragraph" w:customStyle="1" w:styleId="2FC46E939CC4443DBFF05929950D7275">
    <w:name w:val="2FC46E939CC4443DBFF05929950D7275"/>
    <w:rsid w:val="00F63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33</Pages>
  <Words>9224</Words>
  <Characters>52581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Пользователь</cp:lastModifiedBy>
  <cp:revision>12</cp:revision>
  <cp:lastPrinted>2020-09-16T12:04:00Z</cp:lastPrinted>
  <dcterms:created xsi:type="dcterms:W3CDTF">2020-09-16T09:57:00Z</dcterms:created>
  <dcterms:modified xsi:type="dcterms:W3CDTF">2021-11-18T12:39:00Z</dcterms:modified>
</cp:coreProperties>
</file>