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D65E7E" w:rsidRPr="00D65E7E" w:rsidTr="00FB26D0">
        <w:trPr>
          <w:cantSplit/>
          <w:trHeight w:val="1999"/>
        </w:trPr>
        <w:tc>
          <w:tcPr>
            <w:tcW w:w="4660" w:type="dxa"/>
            <w:hideMark/>
          </w:tcPr>
          <w:p w:rsidR="00D65E7E" w:rsidRPr="00D65E7E" w:rsidRDefault="00D65E7E" w:rsidP="00D65E7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65E7E">
              <w:rPr>
                <w:rFonts w:ascii="Arial New Bash" w:hAnsi="Arial New Bash" w:cs="Times New Roman"/>
                <w:b/>
                <w:lang w:eastAsia="en-US"/>
              </w:rPr>
              <w:t>БАШ</w:t>
            </w:r>
            <w:r w:rsidRPr="00D65E7E">
              <w:rPr>
                <w:rFonts w:ascii="Arial New Bash" w:hAnsi="Arial New Bash" w:cs="Times New Roman"/>
                <w:b/>
                <w:lang w:val="ba-RU" w:eastAsia="en-US"/>
              </w:rPr>
              <w:t>Ҡ</w:t>
            </w:r>
            <w:r w:rsidRPr="00D65E7E">
              <w:rPr>
                <w:rFonts w:ascii="Arial New Bash" w:hAnsi="Arial New Bash" w:cs="Times New Roman"/>
                <w:b/>
                <w:lang w:eastAsia="en-US"/>
              </w:rPr>
              <w:t>ОРТОСТАН  РЕСПУБЛИКА</w:t>
            </w:r>
            <w:r w:rsidRPr="00D65E7E">
              <w:rPr>
                <w:rFonts w:ascii="Arial New Bash" w:hAnsi="Arial New Bash" w:cs="Times New Roman"/>
                <w:b/>
                <w:lang w:val="ba-RU" w:eastAsia="en-US"/>
              </w:rPr>
              <w:t>Һ</w:t>
            </w:r>
            <w:r w:rsidRPr="00D65E7E">
              <w:rPr>
                <w:rFonts w:ascii="Arial New Bash" w:hAnsi="Arial New Bash" w:cs="Times New Roman"/>
                <w:b/>
                <w:lang w:eastAsia="en-US"/>
              </w:rPr>
              <w:t>Ы</w:t>
            </w:r>
            <w:proofErr w:type="gramEnd"/>
          </w:p>
          <w:p w:rsidR="00D65E7E" w:rsidRPr="00D65E7E" w:rsidRDefault="00D65E7E" w:rsidP="00D65E7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>СА</w:t>
            </w:r>
            <w:r w:rsidRPr="00D65E7E">
              <w:rPr>
                <w:rFonts w:ascii="Arial New Bash" w:hAnsi="Arial New Bash" w:cs="Times New Roman"/>
                <w:b/>
                <w:bCs/>
                <w:lang w:val="ba-RU" w:eastAsia="en-US"/>
              </w:rPr>
              <w:t>Ҡ</w:t>
            </w:r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>МА</w:t>
            </w:r>
            <w:r w:rsidRPr="00D65E7E">
              <w:rPr>
                <w:rFonts w:ascii="Arial New Bash" w:hAnsi="Arial New Bash" w:cs="Times New Roman"/>
                <w:b/>
                <w:bCs/>
                <w:lang w:val="ba-RU" w:eastAsia="en-US"/>
              </w:rPr>
              <w:t>Ғ</w:t>
            </w:r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>ОШ  РАЙОНЫ</w:t>
            </w:r>
            <w:proofErr w:type="gramEnd"/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 xml:space="preserve"> </w:t>
            </w:r>
          </w:p>
          <w:p w:rsidR="00D65E7E" w:rsidRPr="00D65E7E" w:rsidRDefault="00D65E7E" w:rsidP="00D65E7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  <w:lang w:eastAsia="en-US"/>
              </w:rPr>
            </w:pPr>
            <w:r w:rsidRPr="00D65E7E">
              <w:rPr>
                <w:rFonts w:ascii="Arial New Bash" w:hAnsi="Arial New Bash" w:cs="Times New Roman"/>
                <w:b/>
                <w:bCs/>
                <w:caps/>
                <w:lang w:eastAsia="en-US"/>
              </w:rPr>
              <w:t>муниципаль районЫНЫ</w:t>
            </w:r>
            <w:r w:rsidRPr="00D65E7E">
              <w:rPr>
                <w:rFonts w:ascii="Arial New Bash" w:hAnsi="Arial New Bash" w:cs="Times New Roman"/>
                <w:b/>
                <w:bCs/>
                <w:caps/>
                <w:lang w:val="ba-RU" w:eastAsia="en-US"/>
              </w:rPr>
              <w:t>Ң</w:t>
            </w:r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 xml:space="preserve">  </w:t>
            </w:r>
          </w:p>
          <w:p w:rsidR="00D65E7E" w:rsidRPr="00D65E7E" w:rsidRDefault="00D65E7E" w:rsidP="00D65E7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  <w:lang w:eastAsia="en-US"/>
              </w:rPr>
            </w:pPr>
            <w:r w:rsidRPr="00D65E7E">
              <w:rPr>
                <w:rFonts w:ascii="Arial New Bash" w:hAnsi="Arial New Bash" w:cs="Times New Roman"/>
                <w:b/>
                <w:caps/>
                <w:lang w:eastAsia="en-US"/>
              </w:rPr>
              <w:t>ЙОМАШ</w:t>
            </w:r>
            <w:r w:rsidRPr="00D65E7E">
              <w:rPr>
                <w:rFonts w:ascii="Arial New Bash" w:hAnsi="Arial New Bash" w:cs="Times New Roman"/>
                <w:b/>
                <w:lang w:eastAsia="en-US"/>
              </w:rPr>
              <w:t xml:space="preserve"> АУЫЛ </w:t>
            </w:r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 xml:space="preserve">СОВЕТЫ АУЫЛ    </w:t>
            </w:r>
          </w:p>
          <w:p w:rsidR="00D65E7E" w:rsidRPr="00D65E7E" w:rsidRDefault="00D65E7E" w:rsidP="00D65E7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  <w:lang w:eastAsia="en-US"/>
              </w:rPr>
            </w:pPr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>БИЛ</w:t>
            </w:r>
            <w:r w:rsidRPr="00D65E7E">
              <w:rPr>
                <w:rFonts w:ascii="Arial New Bash" w:hAnsi="Arial New Bash" w:cs="Times New Roman"/>
                <w:b/>
                <w:bCs/>
                <w:lang w:val="ba-RU" w:eastAsia="en-US"/>
              </w:rPr>
              <w:t>Ә</w:t>
            </w:r>
            <w:r w:rsidRPr="00D65E7E">
              <w:rPr>
                <w:rFonts w:ascii="Arial New Bash" w:hAnsi="Arial New Bash" w:cs="Times New Roman"/>
                <w:b/>
                <w:bCs/>
                <w:caps/>
                <w:lang w:eastAsia="en-US"/>
              </w:rPr>
              <w:t>м</w:t>
            </w:r>
            <w:r w:rsidRPr="00D65E7E">
              <w:rPr>
                <w:rFonts w:ascii="Arial New Bash" w:hAnsi="Arial New Bash" w:cs="Times New Roman"/>
                <w:b/>
                <w:bCs/>
                <w:lang w:val="ba-RU" w:eastAsia="en-US"/>
              </w:rPr>
              <w:t>ӘҺ</w:t>
            </w:r>
            <w:r w:rsidRPr="00D65E7E">
              <w:rPr>
                <w:rFonts w:ascii="Arial New Bash" w:hAnsi="Arial New Bash" w:cs="Times New Roman"/>
                <w:b/>
                <w:bCs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:rsidR="00D65E7E" w:rsidRPr="00D65E7E" w:rsidRDefault="00D65E7E" w:rsidP="00D65E7E">
            <w:pPr>
              <w:shd w:val="clear" w:color="auto" w:fill="FFFFFF"/>
              <w:jc w:val="center"/>
              <w:rPr>
                <w:rFonts w:ascii="Arial New Bash" w:hAnsi="Arial New Bash" w:cs="Times New Roman"/>
                <w:b/>
                <w:sz w:val="20"/>
                <w:szCs w:val="24"/>
                <w:lang w:eastAsia="en-US"/>
              </w:rPr>
            </w:pPr>
            <w:r w:rsidRPr="00D65E7E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 wp14:anchorId="63FDD507" wp14:editId="1BE24D9B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D65E7E" w:rsidRPr="00D65E7E" w:rsidRDefault="00D65E7E" w:rsidP="00D65E7E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hAnsi="Arial New Bash" w:cs="Times New Roman"/>
                <w:b/>
                <w:bCs/>
                <w:iCs/>
                <w:caps/>
                <w:sz w:val="24"/>
                <w:szCs w:val="24"/>
                <w:lang w:eastAsia="en-US"/>
              </w:rPr>
            </w:pPr>
            <w:r w:rsidRPr="00D65E7E">
              <w:rPr>
                <w:rFonts w:ascii="Arial New Bash" w:hAnsi="Arial New Bash" w:cs="Times New Roman"/>
                <w:b/>
                <w:bCs/>
                <w:iCs/>
                <w:caps/>
                <w:lang w:eastAsia="en-US"/>
              </w:rPr>
              <w:t>Совет сельского поселения</w:t>
            </w:r>
          </w:p>
          <w:p w:rsidR="00D65E7E" w:rsidRPr="00D65E7E" w:rsidRDefault="00D65E7E" w:rsidP="00D65E7E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hAnsi="Arial New Bash" w:cs="Times New Roman"/>
                <w:b/>
                <w:iCs/>
                <w:sz w:val="24"/>
                <w:szCs w:val="24"/>
                <w:lang w:eastAsia="en-US"/>
              </w:rPr>
            </w:pPr>
            <w:r w:rsidRPr="00D65E7E">
              <w:rPr>
                <w:rFonts w:ascii="Arial New Bash" w:hAnsi="Arial New Bash" w:cs="Times New Roman"/>
                <w:b/>
                <w:bCs/>
                <w:iCs/>
                <w:lang w:eastAsia="en-US"/>
              </w:rPr>
              <w:t>ЮМАШЕВСКИЙ СЕЛЬСОВЕТ</w:t>
            </w:r>
          </w:p>
          <w:p w:rsidR="00D65E7E" w:rsidRPr="00D65E7E" w:rsidRDefault="00D65E7E" w:rsidP="00D65E7E">
            <w:pPr>
              <w:shd w:val="clear" w:color="auto" w:fill="FFFFFF"/>
              <w:spacing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  <w:lang w:eastAsia="en-US"/>
              </w:rPr>
            </w:pPr>
            <w:r w:rsidRPr="00D65E7E">
              <w:rPr>
                <w:rFonts w:ascii="Arial New Bash" w:hAnsi="Arial New Bash" w:cs="Times New Roman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D65E7E" w:rsidRPr="00D65E7E" w:rsidTr="00FB26D0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5E7E" w:rsidRPr="00D65E7E" w:rsidRDefault="00D65E7E" w:rsidP="00D65E7E">
            <w:pPr>
              <w:keepNext/>
              <w:keepLines/>
              <w:spacing w:before="200" w:after="0"/>
              <w:outlineLvl w:val="5"/>
              <w:rPr>
                <w:rFonts w:ascii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  <w:lang w:eastAsia="en-US"/>
              </w:rPr>
            </w:pPr>
          </w:p>
        </w:tc>
      </w:tr>
    </w:tbl>
    <w:p w:rsidR="00D65E7E" w:rsidRPr="00D65E7E" w:rsidRDefault="00D65E7E" w:rsidP="00D65E7E">
      <w:pPr>
        <w:keepNext/>
        <w:keepLines/>
        <w:spacing w:before="200" w:after="0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/>
        </w:rPr>
      </w:pPr>
      <w:r w:rsidRPr="00D65E7E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/>
        </w:rPr>
        <w:t>ПРОЕКТ</w:t>
      </w:r>
    </w:p>
    <w:p w:rsidR="00D65E7E" w:rsidRPr="00D65E7E" w:rsidRDefault="00D65E7E" w:rsidP="00D65E7E">
      <w:pPr>
        <w:keepNext/>
        <w:keepLines/>
        <w:spacing w:before="200" w:after="0"/>
        <w:ind w:right="282"/>
        <w:jc w:val="center"/>
        <w:outlineLvl w:val="2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D65E7E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D65E7E">
        <w:rPr>
          <w:rFonts w:ascii="Times New Roman" w:hAnsi="Times New Roman" w:cs="Times New Roman"/>
          <w:bCs/>
          <w:caps/>
          <w:color w:val="000000"/>
          <w:spacing w:val="-20"/>
          <w:sz w:val="28"/>
          <w:szCs w:val="28"/>
        </w:rPr>
        <w:t xml:space="preserve"> а р а р                                              </w:t>
      </w:r>
      <w:r w:rsidRPr="00D65E7E">
        <w:rPr>
          <w:rFonts w:ascii="Times New Roman" w:hAnsi="Times New Roman" w:cs="Times New Roman"/>
          <w:bCs/>
          <w:caps/>
          <w:color w:val="000000"/>
          <w:spacing w:val="-20"/>
          <w:sz w:val="28"/>
          <w:szCs w:val="28"/>
          <w:lang w:val="ba-RU"/>
        </w:rPr>
        <w:t xml:space="preserve">     </w:t>
      </w:r>
      <w:r w:rsidRPr="00D65E7E">
        <w:rPr>
          <w:rFonts w:ascii="Times New Roman" w:hAnsi="Times New Roman" w:cs="Times New Roman"/>
          <w:bCs/>
          <w:caps/>
          <w:color w:val="000000"/>
          <w:spacing w:val="-20"/>
          <w:sz w:val="28"/>
          <w:szCs w:val="28"/>
        </w:rPr>
        <w:t xml:space="preserve">                                      </w:t>
      </w:r>
      <w:proofErr w:type="spellStart"/>
      <w:r w:rsidRPr="00D65E7E">
        <w:rPr>
          <w:rFonts w:ascii="Times New Roman" w:hAnsi="Times New Roman" w:cs="Times New Roman"/>
          <w:bCs/>
          <w:caps/>
          <w:color w:val="000000"/>
          <w:spacing w:val="-20"/>
          <w:sz w:val="28"/>
          <w:szCs w:val="28"/>
        </w:rPr>
        <w:t>р</w:t>
      </w:r>
      <w:proofErr w:type="spellEnd"/>
      <w:r w:rsidRPr="00D65E7E">
        <w:rPr>
          <w:rFonts w:ascii="Times New Roman" w:hAnsi="Times New Roman" w:cs="Times New Roman"/>
          <w:bCs/>
          <w:caps/>
          <w:color w:val="000000"/>
          <w:spacing w:val="-20"/>
          <w:sz w:val="28"/>
          <w:szCs w:val="28"/>
        </w:rPr>
        <w:t xml:space="preserve"> е ш е н и е</w:t>
      </w:r>
    </w:p>
    <w:p w:rsidR="00912A9F" w:rsidRPr="00092F0F" w:rsidRDefault="00912A9F" w:rsidP="000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2A9F" w:rsidRPr="00B74376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A9F" w:rsidRPr="00D65E7E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C9D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D65E7E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Порядка формирования, ведения и обязательного опубликования перечня муниципального имущества </w:t>
      </w:r>
      <w:r w:rsidR="008E2E13" w:rsidRPr="00D65E7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D65E7E" w:rsidRPr="00D65E7E">
        <w:rPr>
          <w:rFonts w:ascii="Times New Roman" w:hAnsi="Times New Roman" w:cs="Times New Roman"/>
          <w:b/>
          <w:bCs/>
          <w:sz w:val="28"/>
          <w:szCs w:val="28"/>
        </w:rPr>
        <w:t>Юмашевский</w:t>
      </w:r>
      <w:r w:rsidR="008E2E13" w:rsidRPr="00D65E7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D65E7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88627B" w:rsidRPr="00D65E7E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r w:rsidRPr="00D65E7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12A9F" w:rsidRPr="00D65E7E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2A9F" w:rsidRPr="00D65E7E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2A9F" w:rsidRPr="00D65E7E" w:rsidRDefault="00912A9F" w:rsidP="00B96E43">
      <w:pPr>
        <w:pStyle w:val="a3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D65E7E">
        <w:rPr>
          <w:rFonts w:ascii="Times New Roman" w:hAnsi="Times New Roman" w:cs="Times New Roman"/>
          <w:sz w:val="28"/>
          <w:szCs w:val="28"/>
        </w:rPr>
        <w:tab/>
        <w:t xml:space="preserve">В  соответствии с 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>Федеральным законом  от 3 июля 2018 г. № 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</w:t>
      </w:r>
      <w:r w:rsidR="0071780F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с учетом изменений</w:t>
      </w:r>
      <w:r w:rsidR="00505E12" w:rsidRPr="00D65E7E">
        <w:rPr>
          <w:rFonts w:ascii="Times New Roman" w:hAnsi="Times New Roman" w:cs="Times New Roman"/>
          <w:color w:val="26282F"/>
          <w:sz w:val="28"/>
          <w:szCs w:val="28"/>
        </w:rPr>
        <w:t>,</w:t>
      </w:r>
      <w:r w:rsidR="0071780F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утвержденных  решением Совета директоров АО «Корпорация МСП» согласно протоколу от 29января 2019 года №69, Федеральным законом  от 24 июля 2007 года №209-ФЗ «О развитии малого и среднего предпринимательства в Российской Федерации, Законом Республики Башкортостан от 28 декабря 2007 года №511-З « О развитии малого и среднего </w:t>
      </w:r>
      <w:r w:rsidR="00B96E43" w:rsidRPr="00D65E7E">
        <w:rPr>
          <w:rFonts w:ascii="Times New Roman" w:hAnsi="Times New Roman" w:cs="Times New Roman"/>
          <w:color w:val="26282F"/>
          <w:sz w:val="28"/>
          <w:szCs w:val="28"/>
        </w:rPr>
        <w:t>предпринимательства в Республике Башкортостан</w:t>
      </w:r>
      <w:r w:rsidR="0071780F" w:rsidRPr="00D65E7E">
        <w:rPr>
          <w:rFonts w:ascii="Times New Roman" w:hAnsi="Times New Roman" w:cs="Times New Roman"/>
          <w:color w:val="26282F"/>
          <w:sz w:val="28"/>
          <w:szCs w:val="28"/>
        </w:rPr>
        <w:t>», постановлением Правительства Республики Башкортостан от 09.12.2008 года №437 « О порядке формирования, ведения обязательного опубликования перечня муниципального имущества муниципального района Чекмагушевский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</w:t>
      </w:r>
      <w:r w:rsidR="00B96E43" w:rsidRPr="00D65E7E">
        <w:rPr>
          <w:rFonts w:ascii="Times New Roman" w:hAnsi="Times New Roman" w:cs="Times New Roman"/>
          <w:color w:val="26282F"/>
          <w:sz w:val="28"/>
          <w:szCs w:val="28"/>
        </w:rPr>
        <w:t>»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Совет  </w:t>
      </w:r>
      <w:r w:rsidR="008E2E13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сельского поселения </w:t>
      </w:r>
      <w:r w:rsidR="00D65E7E" w:rsidRPr="00D65E7E">
        <w:rPr>
          <w:rFonts w:ascii="Times New Roman" w:hAnsi="Times New Roman" w:cs="Times New Roman"/>
          <w:color w:val="26282F"/>
          <w:sz w:val="28"/>
          <w:szCs w:val="28"/>
        </w:rPr>
        <w:t>Юмашевский</w:t>
      </w:r>
      <w:r w:rsidR="008E2E13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сельсовет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муниципального района </w:t>
      </w:r>
      <w:r w:rsidR="0088627B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Чекмагушевский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район Республики Башкортостан</w:t>
      </w:r>
      <w:r w:rsidR="00B96E43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 w:rsidRPr="00D65E7E">
        <w:rPr>
          <w:rFonts w:ascii="Times New Roman" w:hAnsi="Times New Roman" w:cs="Times New Roman"/>
          <w:b/>
          <w:bCs/>
          <w:caps/>
          <w:color w:val="00000A"/>
          <w:spacing w:val="40"/>
          <w:sz w:val="28"/>
          <w:szCs w:val="28"/>
        </w:rPr>
        <w:t>решил:</w:t>
      </w:r>
    </w:p>
    <w:p w:rsidR="00912A9F" w:rsidRPr="00D65E7E" w:rsidRDefault="00912A9F" w:rsidP="00B74376">
      <w:pPr>
        <w:pStyle w:val="a3"/>
        <w:jc w:val="both"/>
        <w:rPr>
          <w:rFonts w:ascii="Times New Roman" w:hAnsi="Times New Roman" w:cs="Times New Roman"/>
          <w:b/>
          <w:bCs/>
          <w:caps/>
          <w:color w:val="00000A"/>
          <w:spacing w:val="40"/>
          <w:sz w:val="28"/>
          <w:szCs w:val="28"/>
        </w:rPr>
      </w:pPr>
    </w:p>
    <w:p w:rsidR="00912A9F" w:rsidRPr="00D65E7E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D65E7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8E2E13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сельского поселения </w:t>
      </w:r>
      <w:r w:rsidR="00D65E7E" w:rsidRPr="00D65E7E">
        <w:rPr>
          <w:rFonts w:ascii="Times New Roman" w:hAnsi="Times New Roman" w:cs="Times New Roman"/>
          <w:color w:val="26282F"/>
          <w:sz w:val="28"/>
          <w:szCs w:val="28"/>
        </w:rPr>
        <w:t>Юмашевский</w:t>
      </w:r>
      <w:r w:rsidR="008E2E13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сельсовет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муниципального района </w:t>
      </w:r>
      <w:r w:rsidR="0088627B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Чекмагушевский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lastRenderedPageBreak/>
        <w:t>поддержки субъектов малого и среднего предпринимательства.</w:t>
      </w:r>
    </w:p>
    <w:p w:rsidR="00912A9F" w:rsidRPr="00D65E7E" w:rsidRDefault="00912A9F" w:rsidP="00505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2. </w:t>
      </w:r>
      <w:r w:rsidRPr="00D65E7E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</w:t>
      </w:r>
      <w:r w:rsidR="008E2E13" w:rsidRPr="00D65E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5E7E" w:rsidRPr="00D65E7E">
        <w:rPr>
          <w:rFonts w:ascii="Times New Roman" w:hAnsi="Times New Roman" w:cs="Times New Roman"/>
          <w:sz w:val="28"/>
          <w:szCs w:val="28"/>
        </w:rPr>
        <w:t>Юмашевский</w:t>
      </w:r>
      <w:r w:rsidR="008E2E13" w:rsidRPr="00D65E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65E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627B" w:rsidRPr="00D65E7E">
        <w:rPr>
          <w:rFonts w:ascii="Times New Roman" w:hAnsi="Times New Roman" w:cs="Times New Roman"/>
          <w:sz w:val="28"/>
          <w:szCs w:val="28"/>
        </w:rPr>
        <w:t>Чекмагушевский</w:t>
      </w:r>
      <w:r w:rsidR="00505E12" w:rsidRPr="00D65E7E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B96E43" w:rsidRPr="00D65E7E">
        <w:rPr>
          <w:rFonts w:ascii="Times New Roman" w:hAnsi="Times New Roman" w:cs="Times New Roman"/>
          <w:sz w:val="28"/>
          <w:szCs w:val="28"/>
        </w:rPr>
        <w:t xml:space="preserve">  </w:t>
      </w:r>
      <w:r w:rsidR="00505E12" w:rsidRPr="00D65E7E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от </w:t>
      </w:r>
      <w:r w:rsidR="00D65E7E" w:rsidRPr="00D65E7E">
        <w:rPr>
          <w:rFonts w:ascii="Times New Roman" w:hAnsi="Times New Roman" w:cs="Times New Roman"/>
          <w:color w:val="26282F"/>
          <w:sz w:val="28"/>
          <w:szCs w:val="28"/>
        </w:rPr>
        <w:t>14.02.2019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 w:rsidR="00B96E43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 w:rsidR="00505E12" w:rsidRPr="00D65E7E">
        <w:rPr>
          <w:rFonts w:ascii="Times New Roman" w:hAnsi="Times New Roman" w:cs="Times New Roman"/>
          <w:color w:val="26282F"/>
          <w:sz w:val="28"/>
          <w:szCs w:val="28"/>
        </w:rPr>
        <w:t>№ 1</w:t>
      </w:r>
      <w:r w:rsidR="00D65E7E" w:rsidRPr="00D65E7E">
        <w:rPr>
          <w:rFonts w:ascii="Times New Roman" w:hAnsi="Times New Roman" w:cs="Times New Roman"/>
          <w:color w:val="26282F"/>
          <w:sz w:val="28"/>
          <w:szCs w:val="28"/>
        </w:rPr>
        <w:t>31</w:t>
      </w:r>
      <w:r w:rsidR="00505E12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 w:rsidRPr="00D65E7E">
        <w:rPr>
          <w:rFonts w:ascii="Times New Roman" w:hAnsi="Times New Roman" w:cs="Times New Roman"/>
          <w:color w:val="26282F"/>
          <w:sz w:val="28"/>
          <w:szCs w:val="28"/>
        </w:rPr>
        <w:t>«Об утверждении П</w:t>
      </w:r>
      <w:r w:rsidR="00505E12" w:rsidRPr="00D65E7E">
        <w:rPr>
          <w:rFonts w:ascii="Times New Roman" w:hAnsi="Times New Roman" w:cs="Times New Roman"/>
          <w:color w:val="26282F"/>
          <w:sz w:val="28"/>
          <w:szCs w:val="28"/>
        </w:rPr>
        <w:t xml:space="preserve">орядка </w:t>
      </w:r>
      <w:r w:rsidRPr="00D65E7E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5513A3" w:rsidRPr="00D65E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5E7E" w:rsidRPr="00D65E7E">
        <w:rPr>
          <w:rFonts w:ascii="Times New Roman" w:hAnsi="Times New Roman" w:cs="Times New Roman"/>
          <w:sz w:val="28"/>
          <w:szCs w:val="28"/>
        </w:rPr>
        <w:t>Юмашевский</w:t>
      </w:r>
      <w:r w:rsidR="005513A3" w:rsidRPr="00D65E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65E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627B" w:rsidRPr="00D65E7E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D65E7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  <w:r w:rsidR="00505E12" w:rsidRPr="00D65E7E">
        <w:rPr>
          <w:rFonts w:ascii="Times New Roman" w:hAnsi="Times New Roman" w:cs="Times New Roman"/>
          <w:sz w:val="28"/>
          <w:szCs w:val="28"/>
        </w:rPr>
        <w:t xml:space="preserve"> в целях предоставления во владение и (или) пользование на долгосрочной основе субъектам </w:t>
      </w:r>
      <w:r w:rsidRPr="00D65E7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505E12" w:rsidRPr="00D65E7E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предпринимательства».</w:t>
      </w:r>
      <w:r w:rsidRPr="00D65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9F" w:rsidRDefault="00912A9F" w:rsidP="00B74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7E">
        <w:rPr>
          <w:rFonts w:ascii="Times New Roman" w:hAnsi="Times New Roman" w:cs="Times New Roman"/>
          <w:sz w:val="28"/>
          <w:szCs w:val="28"/>
        </w:rPr>
        <w:tab/>
        <w:t>3. Контроль за исполнением данного реш</w:t>
      </w:r>
      <w:r w:rsidR="0088627B" w:rsidRPr="00D65E7E">
        <w:rPr>
          <w:rFonts w:ascii="Times New Roman" w:hAnsi="Times New Roman" w:cs="Times New Roman"/>
          <w:sz w:val="28"/>
          <w:szCs w:val="28"/>
        </w:rPr>
        <w:t xml:space="preserve">ения возложить на  постоянную  </w:t>
      </w:r>
      <w:r w:rsidRPr="00D65E7E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88627B" w:rsidRPr="00D65E7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513A3" w:rsidRPr="00D65E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5E7E" w:rsidRPr="00D65E7E">
        <w:rPr>
          <w:rFonts w:ascii="Times New Roman" w:hAnsi="Times New Roman" w:cs="Times New Roman"/>
          <w:sz w:val="28"/>
          <w:szCs w:val="28"/>
        </w:rPr>
        <w:t>Юмашевский</w:t>
      </w:r>
      <w:r w:rsidR="005513A3" w:rsidRPr="00D65E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8627B" w:rsidRPr="00D65E7E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</w:t>
      </w:r>
      <w:r w:rsidR="003B6184" w:rsidRPr="00D65E7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65E7E">
        <w:rPr>
          <w:rFonts w:ascii="Times New Roman" w:hAnsi="Times New Roman" w:cs="Times New Roman"/>
          <w:sz w:val="28"/>
          <w:szCs w:val="28"/>
        </w:rPr>
        <w:t>по бюджету, финансам, на</w:t>
      </w:r>
      <w:r w:rsidR="00D65E7E" w:rsidRPr="00D65E7E">
        <w:rPr>
          <w:rFonts w:ascii="Times New Roman" w:hAnsi="Times New Roman" w:cs="Times New Roman"/>
          <w:sz w:val="28"/>
          <w:szCs w:val="28"/>
        </w:rPr>
        <w:t xml:space="preserve">логам,  вопросам собственности </w:t>
      </w:r>
      <w:r w:rsidR="00ED3683" w:rsidRPr="00D65E7E">
        <w:rPr>
          <w:rFonts w:ascii="Times New Roman" w:hAnsi="Times New Roman" w:cs="Times New Roman"/>
          <w:sz w:val="28"/>
          <w:szCs w:val="28"/>
        </w:rPr>
        <w:t>(</w:t>
      </w:r>
      <w:r w:rsidR="00D65E7E" w:rsidRPr="00D65E7E">
        <w:rPr>
          <w:rFonts w:ascii="Times New Roman" w:hAnsi="Times New Roman" w:cs="Times New Roman"/>
          <w:sz w:val="28"/>
          <w:szCs w:val="28"/>
        </w:rPr>
        <w:t>Тимофеев Г.С.</w:t>
      </w:r>
      <w:r w:rsidR="00ED3683" w:rsidRPr="00D65E7E">
        <w:rPr>
          <w:rFonts w:ascii="Times New Roman" w:hAnsi="Times New Roman" w:cs="Times New Roman"/>
          <w:sz w:val="28"/>
          <w:szCs w:val="28"/>
        </w:rPr>
        <w:t>)</w:t>
      </w:r>
      <w:r w:rsidR="005513A3" w:rsidRPr="00D65E7E">
        <w:rPr>
          <w:rFonts w:ascii="Times New Roman" w:hAnsi="Times New Roman" w:cs="Times New Roman"/>
          <w:sz w:val="28"/>
          <w:szCs w:val="28"/>
        </w:rPr>
        <w:t>.</w:t>
      </w:r>
    </w:p>
    <w:p w:rsidR="00912A9F" w:rsidRPr="00B74376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A9F" w:rsidRPr="00B74376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A9F" w:rsidRDefault="00ED3683" w:rsidP="00B7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D6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B618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65E7E">
        <w:rPr>
          <w:rFonts w:ascii="Times New Roman" w:hAnsi="Times New Roman" w:cs="Times New Roman"/>
          <w:sz w:val="28"/>
          <w:szCs w:val="28"/>
        </w:rPr>
        <w:t xml:space="preserve">  Р.Х. </w:t>
      </w:r>
      <w:proofErr w:type="spellStart"/>
      <w:r w:rsidR="00D65E7E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912A9F" w:rsidRDefault="00912A9F" w:rsidP="00B7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421A3" w:rsidRPr="006421A3" w:rsidRDefault="006421A3" w:rsidP="00642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1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6421A3">
        <w:rPr>
          <w:rFonts w:ascii="Times New Roman" w:eastAsia="Calibri" w:hAnsi="Times New Roman" w:cs="Times New Roman"/>
          <w:sz w:val="28"/>
          <w:szCs w:val="28"/>
          <w:lang w:eastAsia="en-US"/>
        </w:rPr>
        <w:t>Юмашево</w:t>
      </w:r>
      <w:proofErr w:type="spellEnd"/>
    </w:p>
    <w:p w:rsidR="006421A3" w:rsidRPr="006421A3" w:rsidRDefault="006421A3" w:rsidP="00642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1A3">
        <w:rPr>
          <w:rFonts w:ascii="Times New Roman" w:eastAsia="Calibri" w:hAnsi="Times New Roman" w:cs="Times New Roman"/>
          <w:sz w:val="28"/>
          <w:szCs w:val="28"/>
          <w:lang w:eastAsia="en-US"/>
        </w:rPr>
        <w:t>____ ________2020 года</w:t>
      </w:r>
    </w:p>
    <w:p w:rsidR="006421A3" w:rsidRPr="006421A3" w:rsidRDefault="006421A3" w:rsidP="00642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1A3">
        <w:rPr>
          <w:rFonts w:ascii="Times New Roman" w:eastAsia="Calibri" w:hAnsi="Times New Roman" w:cs="Times New Roman"/>
          <w:sz w:val="28"/>
          <w:szCs w:val="28"/>
          <w:lang w:eastAsia="en-US"/>
        </w:rPr>
        <w:t>№____</w:t>
      </w: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912A9F" w:rsidRDefault="00912A9F" w:rsidP="00B743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B6184" w:rsidRDefault="003B6184" w:rsidP="00B7437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3B6184" w:rsidRDefault="003B6184" w:rsidP="00B7437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B96E43" w:rsidRDefault="00B96E4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B96E43" w:rsidRDefault="00B96E43" w:rsidP="00B96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912A9F" w:rsidRPr="00B00B5C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  <w:r w:rsidRPr="00B00B5C">
        <w:rPr>
          <w:rFonts w:ascii="Times New Roman" w:hAnsi="Times New Roman" w:cs="Times New Roman"/>
          <w:color w:val="26282F"/>
          <w:sz w:val="24"/>
          <w:szCs w:val="24"/>
        </w:rPr>
        <w:t>Приложение</w:t>
      </w:r>
    </w:p>
    <w:p w:rsidR="00912A9F" w:rsidRPr="002E3A07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E3A07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12A9F" w:rsidRPr="002E3A07" w:rsidRDefault="005513A3" w:rsidP="00B7437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E3A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4"/>
          <w:szCs w:val="24"/>
        </w:rPr>
        <w:t xml:space="preserve">Юмашевский сельсовет </w:t>
      </w:r>
      <w:r w:rsidR="00912A9F" w:rsidRPr="002E3A0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12A9F" w:rsidRPr="002E3A07" w:rsidRDefault="003B6184" w:rsidP="00B7437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E3A07">
        <w:rPr>
          <w:rFonts w:ascii="Times New Roman" w:hAnsi="Times New Roman" w:cs="Times New Roman"/>
          <w:sz w:val="24"/>
          <w:szCs w:val="24"/>
        </w:rPr>
        <w:t xml:space="preserve">Чекмагушевский </w:t>
      </w:r>
      <w:r w:rsidR="00912A9F" w:rsidRPr="002E3A07">
        <w:rPr>
          <w:rFonts w:ascii="Times New Roman" w:hAnsi="Times New Roman" w:cs="Times New Roman"/>
          <w:sz w:val="24"/>
          <w:szCs w:val="24"/>
        </w:rPr>
        <w:t>район</w:t>
      </w:r>
    </w:p>
    <w:p w:rsidR="00912A9F" w:rsidRPr="002E3A07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E3A0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12A9F" w:rsidRPr="002E3A07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E3A07">
        <w:rPr>
          <w:rFonts w:ascii="Times New Roman" w:hAnsi="Times New Roman" w:cs="Times New Roman"/>
          <w:sz w:val="24"/>
          <w:szCs w:val="24"/>
        </w:rPr>
        <w:t xml:space="preserve">от </w:t>
      </w:r>
      <w:r w:rsidR="003B6184" w:rsidRPr="002E3A07">
        <w:rPr>
          <w:rFonts w:ascii="Times New Roman" w:hAnsi="Times New Roman" w:cs="Times New Roman"/>
          <w:sz w:val="24"/>
          <w:szCs w:val="24"/>
        </w:rPr>
        <w:t>___________</w:t>
      </w:r>
      <w:r w:rsidRPr="002E3A07">
        <w:rPr>
          <w:rFonts w:ascii="Times New Roman" w:hAnsi="Times New Roman" w:cs="Times New Roman"/>
          <w:sz w:val="24"/>
          <w:szCs w:val="24"/>
        </w:rPr>
        <w:t xml:space="preserve">  20</w:t>
      </w:r>
      <w:r w:rsidR="003B6184" w:rsidRPr="002E3A07">
        <w:rPr>
          <w:rFonts w:ascii="Times New Roman" w:hAnsi="Times New Roman" w:cs="Times New Roman"/>
          <w:sz w:val="24"/>
          <w:szCs w:val="24"/>
        </w:rPr>
        <w:t>20</w:t>
      </w:r>
      <w:r w:rsidRPr="002E3A07">
        <w:rPr>
          <w:rFonts w:ascii="Times New Roman" w:hAnsi="Times New Roman" w:cs="Times New Roman"/>
          <w:sz w:val="24"/>
          <w:szCs w:val="24"/>
        </w:rPr>
        <w:t xml:space="preserve"> г. № </w:t>
      </w:r>
      <w:r w:rsidR="003B6184" w:rsidRPr="002E3A07">
        <w:rPr>
          <w:rFonts w:ascii="Times New Roman" w:hAnsi="Times New Roman" w:cs="Times New Roman"/>
          <w:sz w:val="24"/>
          <w:szCs w:val="24"/>
        </w:rPr>
        <w:t>____</w:t>
      </w:r>
    </w:p>
    <w:p w:rsidR="00912A9F" w:rsidRPr="002E3A07" w:rsidRDefault="00912A9F" w:rsidP="00B74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2A9F" w:rsidRPr="002E3A07" w:rsidRDefault="00912A9F" w:rsidP="00B74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2A9F" w:rsidRPr="002E3A07" w:rsidRDefault="00912A9F" w:rsidP="00B74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12A9F" w:rsidRPr="002E3A07" w:rsidRDefault="00912A9F" w:rsidP="00B74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</w:t>
      </w:r>
      <w:proofErr w:type="gramStart"/>
      <w:r w:rsidRPr="002E3A07">
        <w:rPr>
          <w:rFonts w:ascii="Times New Roman" w:hAnsi="Times New Roman" w:cs="Times New Roman"/>
          <w:sz w:val="28"/>
          <w:szCs w:val="28"/>
        </w:rPr>
        <w:t>перечня  муниципального</w:t>
      </w:r>
      <w:proofErr w:type="gramEnd"/>
      <w:r w:rsidRPr="002E3A07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8E2E1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E3A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предоставления во владение и (или) пользование  на долгосрочной основе субъектам малого и среднего предпринимательства и организациям, образующим  инфраструктуру  поддержки  субъектов малого и среднего предпринимательства  </w:t>
      </w:r>
    </w:p>
    <w:p w:rsidR="00912A9F" w:rsidRPr="002E3A07" w:rsidRDefault="00912A9F" w:rsidP="00B743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2A9F" w:rsidRPr="002E3A07" w:rsidRDefault="00912A9F" w:rsidP="00B743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 имущества  </w:t>
      </w:r>
      <w:r w:rsidR="008E2E1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>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12A9F" w:rsidRPr="002E3A07" w:rsidRDefault="00912A9F" w:rsidP="0032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ar50"/>
      <w:bookmarkEnd w:id="1"/>
      <w:r w:rsidRPr="002E3A07">
        <w:rPr>
          <w:rFonts w:ascii="Times New Roman" w:hAnsi="Times New Roman" w:cs="Times New Roman"/>
          <w:sz w:val="28"/>
          <w:szCs w:val="28"/>
        </w:rPr>
        <w:t xml:space="preserve">2. 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В перечень вносятся сведения о муниципальном имуществе </w:t>
      </w:r>
      <w:r w:rsidR="008E2E13"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</w:t>
      </w:r>
      <w:r w:rsidR="0032270D" w:rsidRPr="002E3A07">
        <w:rPr>
          <w:rFonts w:ascii="Times New Roman" w:hAnsi="Times New Roman" w:cs="Times New Roman"/>
          <w:sz w:val="28"/>
          <w:szCs w:val="28"/>
        </w:rPr>
        <w:t>.</w:t>
      </w:r>
    </w:p>
    <w:p w:rsidR="00912A9F" w:rsidRPr="002E3A07" w:rsidRDefault="00912A9F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</w:t>
      </w:r>
      <w:hyperlink r:id="rId7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8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10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13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10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15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18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2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участков, предоставленных в аренду субъектам малого и среднего предпринимательства.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3. Формирование и ведение перечня осуществляются  администрацией </w:t>
      </w:r>
      <w:r w:rsidR="008E2E1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основе ежегодно представляемых до 1 ноября текущего года </w:t>
      </w:r>
      <w:r w:rsidR="0032270D" w:rsidRPr="002E3A07">
        <w:rPr>
          <w:rFonts w:ascii="Times New Roman" w:hAnsi="Times New Roman" w:cs="Times New Roman"/>
          <w:sz w:val="28"/>
          <w:szCs w:val="28"/>
        </w:rPr>
        <w:t xml:space="preserve">ее структурными подразделениями  и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32270D" w:rsidRPr="002E3A07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="0032270D" w:rsidRPr="002E3A0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2E3A07">
        <w:rPr>
          <w:rFonts w:ascii="Times New Roman" w:hAnsi="Times New Roman" w:cs="Times New Roman"/>
          <w:sz w:val="28"/>
          <w:szCs w:val="28"/>
        </w:rPr>
        <w:t>предложений на очередной год по включению в перечень муниципального имущества</w:t>
      </w:r>
      <w:r w:rsidR="0032270D" w:rsidRPr="002E3A07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</w:t>
      </w:r>
      <w:r w:rsidRPr="002E3A07">
        <w:rPr>
          <w:rFonts w:ascii="Times New Roman" w:hAnsi="Times New Roman" w:cs="Times New Roman"/>
          <w:sz w:val="28"/>
          <w:szCs w:val="28"/>
        </w:rPr>
        <w:t>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2E3A0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E3A07">
        <w:rPr>
          <w:rFonts w:ascii="Times New Roman" w:hAnsi="Times New Roman" w:cs="Times New Roman"/>
          <w:sz w:val="28"/>
          <w:szCs w:val="28"/>
        </w:rPr>
        <w:t xml:space="preserve"> настоящего Порядка муниципальном имуществе:</w:t>
      </w:r>
    </w:p>
    <w:p w:rsidR="00912A9F" w:rsidRPr="002E3A07" w:rsidRDefault="0032270D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а)</w:t>
      </w:r>
      <w:r w:rsidR="00B96E43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="00912A9F" w:rsidRPr="002E3A07">
        <w:rPr>
          <w:rFonts w:ascii="Times New Roman" w:hAnsi="Times New Roman" w:cs="Times New Roman"/>
          <w:sz w:val="28"/>
          <w:szCs w:val="28"/>
        </w:rPr>
        <w:t>наименование объекта муниципального  имущества Республики Башкортостан;</w:t>
      </w:r>
    </w:p>
    <w:p w:rsidR="00912A9F" w:rsidRPr="002E3A07" w:rsidRDefault="0032270D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б)</w:t>
      </w:r>
      <w:r w:rsidR="00B96E43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="00912A9F" w:rsidRPr="002E3A07">
        <w:rPr>
          <w:rFonts w:ascii="Times New Roman" w:hAnsi="Times New Roman" w:cs="Times New Roman"/>
          <w:sz w:val="28"/>
          <w:szCs w:val="28"/>
        </w:rPr>
        <w:t>местонахождение;</w:t>
      </w:r>
    </w:p>
    <w:p w:rsidR="00912A9F" w:rsidRPr="002E3A07" w:rsidRDefault="0032270D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в)</w:t>
      </w:r>
      <w:r w:rsidR="00B96E43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="00912A9F" w:rsidRPr="002E3A07">
        <w:rPr>
          <w:rFonts w:ascii="Times New Roman" w:hAnsi="Times New Roman" w:cs="Times New Roman"/>
          <w:sz w:val="28"/>
          <w:szCs w:val="28"/>
        </w:rPr>
        <w:t>общая характеристика;</w:t>
      </w:r>
    </w:p>
    <w:p w:rsidR="00912A9F" w:rsidRPr="002E3A07" w:rsidRDefault="0032270D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д)</w:t>
      </w:r>
      <w:r w:rsidR="00B96E43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="00912A9F" w:rsidRPr="002E3A07">
        <w:rPr>
          <w:rFonts w:ascii="Times New Roman" w:hAnsi="Times New Roman" w:cs="Times New Roman"/>
          <w:sz w:val="28"/>
          <w:szCs w:val="28"/>
        </w:rPr>
        <w:t>наличие правообладателей и их количество;</w:t>
      </w:r>
    </w:p>
    <w:p w:rsidR="00912A9F" w:rsidRPr="002E3A07" w:rsidRDefault="0032270D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е)</w:t>
      </w:r>
      <w:r w:rsidR="00B96E43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="00912A9F" w:rsidRPr="002E3A07">
        <w:rPr>
          <w:rFonts w:ascii="Times New Roman" w:hAnsi="Times New Roman" w:cs="Times New Roman"/>
          <w:sz w:val="28"/>
          <w:szCs w:val="28"/>
        </w:rPr>
        <w:t>срок действия договора при его наличии.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4. Администрация</w:t>
      </w:r>
      <w:r w:rsidR="008E2E13" w:rsidRPr="002E3A07">
        <w:t xml:space="preserve"> </w:t>
      </w:r>
      <w:r w:rsidR="008E2E1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2E3A07">
        <w:rPr>
          <w:rFonts w:ascii="Times New Roman" w:hAnsi="Times New Roman" w:cs="Times New Roman"/>
          <w:sz w:val="28"/>
          <w:szCs w:val="28"/>
        </w:rPr>
        <w:t xml:space="preserve">   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- о подготовке проекта нормативного правового акта </w:t>
      </w:r>
      <w:proofErr w:type="gramStart"/>
      <w:r w:rsidRPr="002E3A0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5513A3" w:rsidRPr="002E3A0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513A3" w:rsidRPr="002E3A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включении сведений об имуществе, в отношении которого поступило предложение, в перечень;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- о подготовке проекта нормативного правового акта администрации</w:t>
      </w:r>
      <w:r w:rsidR="005513A3" w:rsidRPr="002E3A07">
        <w:t xml:space="preserve"> </w:t>
      </w:r>
      <w:r w:rsidR="005513A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2E3A07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исключении  сведений об имуществе, в отношении которого поступило предложение, из перечня;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В течение 30 дней после </w:t>
      </w:r>
      <w:proofErr w:type="gramStart"/>
      <w:r w:rsidRPr="002E3A07">
        <w:rPr>
          <w:rFonts w:ascii="Times New Roman" w:hAnsi="Times New Roman" w:cs="Times New Roman"/>
          <w:sz w:val="28"/>
          <w:szCs w:val="28"/>
        </w:rPr>
        <w:t>принятия  рабочей</w:t>
      </w:r>
      <w:proofErr w:type="gramEnd"/>
      <w:r w:rsidRPr="002E3A07">
        <w:rPr>
          <w:rFonts w:ascii="Times New Roman" w:hAnsi="Times New Roman" w:cs="Times New Roman"/>
          <w:sz w:val="28"/>
          <w:szCs w:val="28"/>
        </w:rPr>
        <w:t xml:space="preserve"> группой решения о внесении изменений в перечень администрация </w:t>
      </w:r>
      <w:r w:rsidR="005513A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Республики Башкортостан  принимает решение о внесении изменений в перечень.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5. Сведения из </w:t>
      </w:r>
      <w:proofErr w:type="gramStart"/>
      <w:r w:rsidRPr="002E3A07"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proofErr w:type="gramEnd"/>
      <w:r w:rsidR="005513A3" w:rsidRPr="002E3A07">
        <w:t xml:space="preserve"> </w:t>
      </w:r>
      <w:r w:rsidR="005513A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lastRenderedPageBreak/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>могут быть исключены  из перечня, если: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 или муниципальных нужд либо для иных целей;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- право </w:t>
      </w:r>
      <w:proofErr w:type="gramStart"/>
      <w:r w:rsidRPr="002E3A07">
        <w:rPr>
          <w:rFonts w:ascii="Times New Roman" w:hAnsi="Times New Roman" w:cs="Times New Roman"/>
          <w:sz w:val="28"/>
          <w:szCs w:val="28"/>
        </w:rPr>
        <w:t xml:space="preserve">собственности  </w:t>
      </w:r>
      <w:r w:rsidR="008E2E13" w:rsidRPr="002E3A0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E2E13" w:rsidRPr="002E3A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имущество в перечне прекращено по решению суда или в ином установленном законом порядке.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>6. В течение 15 дней после утверждения перечень подлежит обязательному официальному опубликованию на официальном сайте администрации</w:t>
      </w:r>
      <w:r w:rsidR="005513A3" w:rsidRPr="002E3A07">
        <w:t xml:space="preserve"> </w:t>
      </w:r>
      <w:r w:rsidR="005513A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2E3A07">
        <w:rPr>
          <w:rFonts w:ascii="Times New Roman" w:hAnsi="Times New Roman" w:cs="Times New Roman"/>
          <w:sz w:val="28"/>
          <w:szCs w:val="28"/>
        </w:rPr>
        <w:t xml:space="preserve">  Республики Башкортостан.</w:t>
      </w:r>
    </w:p>
    <w:p w:rsidR="00912A9F" w:rsidRPr="002E3A07" w:rsidRDefault="00912A9F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A07">
        <w:rPr>
          <w:rFonts w:ascii="Times New Roman" w:hAnsi="Times New Roman" w:cs="Times New Roman"/>
          <w:sz w:val="28"/>
          <w:szCs w:val="28"/>
        </w:rPr>
        <w:t>7.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Запрещается продажа муниципального  имущества</w:t>
      </w:r>
      <w:r w:rsidR="008E2E13" w:rsidRPr="002E3A07">
        <w:t xml:space="preserve"> </w:t>
      </w:r>
      <w:r w:rsidR="008E2E13" w:rsidRPr="002E3A07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Чекмагушевский сельсовет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4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подпунктах 6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5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8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6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9 пункта 2 статьи 39.3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пунктом 14 части 1 статьи 17.1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26 июля 2006 года № 135-ФЗ "О защите конкуренции".</w:t>
      </w:r>
    </w:p>
    <w:p w:rsidR="00912A9F" w:rsidRPr="002E3A07" w:rsidRDefault="00912A9F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A07">
        <w:rPr>
          <w:rFonts w:ascii="Times New Roman" w:hAnsi="Times New Roman" w:cs="Times New Roman"/>
          <w:sz w:val="28"/>
          <w:szCs w:val="28"/>
          <w:lang w:eastAsia="en-US"/>
        </w:rPr>
        <w:t>8.</w:t>
      </w:r>
      <w:r w:rsidRPr="002E3A07">
        <w:rPr>
          <w:rFonts w:ascii="Times New Roman" w:hAnsi="Times New Roman" w:cs="Times New Roman"/>
          <w:sz w:val="28"/>
          <w:szCs w:val="28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Администрация </w:t>
      </w:r>
      <w:r w:rsidR="008E2E13"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  <w:lang w:eastAsia="en-US"/>
        </w:rPr>
        <w:t>Чекмагушевский</w:t>
      </w:r>
      <w:proofErr w:type="spellEnd"/>
      <w:r w:rsidR="003B6184"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t>район 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 пунктом 7   настоящего порядка.</w:t>
      </w:r>
    </w:p>
    <w:p w:rsidR="00912A9F" w:rsidRPr="002E3A07" w:rsidRDefault="00912A9F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9. Срок, на который заключаются договоры в отношении имущества, включенного в перечни должен составлять не менее чем пять лет. Срок 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12A9F" w:rsidRPr="002E3A07" w:rsidRDefault="00912A9F" w:rsidP="00B7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10. Сведения об утвержденных перечнях муниципального  имущества, </w:t>
      </w:r>
      <w:r w:rsidR="008E2E13" w:rsidRPr="002E3A0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bCs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указанных в пункте 2,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8" w:history="1">
        <w:r w:rsidRPr="002E3A07">
          <w:rPr>
            <w:rFonts w:ascii="Times New Roman" w:hAnsi="Times New Roman" w:cs="Times New Roman"/>
            <w:sz w:val="28"/>
            <w:szCs w:val="28"/>
            <w:lang w:eastAsia="en-US"/>
          </w:rPr>
          <w:t>частью 5 статьи 16</w:t>
        </w:r>
      </w:hyperlink>
      <w:r w:rsidRPr="002E3A07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</w:p>
    <w:p w:rsidR="00912A9F" w:rsidRPr="002E3A07" w:rsidRDefault="00912A9F" w:rsidP="00B74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A07">
        <w:rPr>
          <w:rFonts w:ascii="Times New Roman" w:hAnsi="Times New Roman" w:cs="Times New Roman"/>
          <w:sz w:val="28"/>
          <w:szCs w:val="28"/>
          <w:lang w:eastAsia="en-US"/>
        </w:rPr>
        <w:t>11. 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2 настоящего порядка,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12A9F" w:rsidRPr="00B74376" w:rsidRDefault="00912A9F" w:rsidP="00B743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07">
        <w:rPr>
          <w:rFonts w:ascii="Times New Roman" w:hAnsi="Times New Roman" w:cs="Times New Roman"/>
          <w:sz w:val="28"/>
          <w:szCs w:val="28"/>
        </w:rPr>
        <w:t xml:space="preserve">12. Администрация </w:t>
      </w:r>
      <w:r w:rsidR="008E2E13" w:rsidRPr="002E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A07" w:rsidRPr="002E3A07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2E3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B6184" w:rsidRPr="002E3A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E3A07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муниципального района </w:t>
      </w:r>
      <w:r w:rsidR="003B6184" w:rsidRPr="002E3A07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2E3A07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2E3A0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E3A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sectPr w:rsidR="00912A9F" w:rsidRPr="00B74376" w:rsidSect="00B74376"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FF" w:rsidRDefault="00B951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51FF" w:rsidRDefault="00B951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9F" w:rsidRDefault="00912A9F" w:rsidP="00023A31">
    <w:pPr>
      <w:pStyle w:val="a4"/>
      <w:framePr w:wrap="auto" w:vAnchor="text" w:hAnchor="margin" w:xAlign="right" w:y="1"/>
      <w:rPr>
        <w:rStyle w:val="a6"/>
        <w:rFonts w:cs="Times New Roman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21A3">
      <w:rPr>
        <w:rStyle w:val="a6"/>
        <w:noProof/>
      </w:rPr>
      <w:t>6</w:t>
    </w:r>
    <w:r>
      <w:rPr>
        <w:rStyle w:val="a6"/>
      </w:rPr>
      <w:fldChar w:fldCharType="end"/>
    </w:r>
  </w:p>
  <w:p w:rsidR="00912A9F" w:rsidRDefault="00912A9F" w:rsidP="00B74376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FF" w:rsidRDefault="00B951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51FF" w:rsidRDefault="00B951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9"/>
    <w:rsid w:val="00023A31"/>
    <w:rsid w:val="00092F0F"/>
    <w:rsid w:val="000B5EAC"/>
    <w:rsid w:val="000D6F48"/>
    <w:rsid w:val="00132D43"/>
    <w:rsid w:val="00175222"/>
    <w:rsid w:val="001816F2"/>
    <w:rsid w:val="00291F97"/>
    <w:rsid w:val="002B27E4"/>
    <w:rsid w:val="002C5F1F"/>
    <w:rsid w:val="002E3A07"/>
    <w:rsid w:val="0032270D"/>
    <w:rsid w:val="00351CF9"/>
    <w:rsid w:val="0038381C"/>
    <w:rsid w:val="003B46AE"/>
    <w:rsid w:val="003B6184"/>
    <w:rsid w:val="00413710"/>
    <w:rsid w:val="0045692D"/>
    <w:rsid w:val="00471449"/>
    <w:rsid w:val="00505E12"/>
    <w:rsid w:val="005513A3"/>
    <w:rsid w:val="0059238A"/>
    <w:rsid w:val="00630D8C"/>
    <w:rsid w:val="006421A3"/>
    <w:rsid w:val="0071780F"/>
    <w:rsid w:val="007A0A64"/>
    <w:rsid w:val="0086492E"/>
    <w:rsid w:val="00871F8D"/>
    <w:rsid w:val="00884B8E"/>
    <w:rsid w:val="0088627B"/>
    <w:rsid w:val="008A115A"/>
    <w:rsid w:val="008D4E60"/>
    <w:rsid w:val="008E2E13"/>
    <w:rsid w:val="00902D0F"/>
    <w:rsid w:val="00912A9F"/>
    <w:rsid w:val="00953130"/>
    <w:rsid w:val="009543A4"/>
    <w:rsid w:val="009719BF"/>
    <w:rsid w:val="00974A35"/>
    <w:rsid w:val="009E5C9D"/>
    <w:rsid w:val="00A16F9E"/>
    <w:rsid w:val="00B00B5C"/>
    <w:rsid w:val="00B21F64"/>
    <w:rsid w:val="00B25057"/>
    <w:rsid w:val="00B31631"/>
    <w:rsid w:val="00B74376"/>
    <w:rsid w:val="00B872FB"/>
    <w:rsid w:val="00B951FF"/>
    <w:rsid w:val="00B96E43"/>
    <w:rsid w:val="00C327C2"/>
    <w:rsid w:val="00D65E7E"/>
    <w:rsid w:val="00D94F1B"/>
    <w:rsid w:val="00DE02DF"/>
    <w:rsid w:val="00E302C1"/>
    <w:rsid w:val="00ED3683"/>
    <w:rsid w:val="00F37912"/>
    <w:rsid w:val="00F37982"/>
    <w:rsid w:val="00FA5D16"/>
    <w:rsid w:val="00FD58B2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006E14-CDFA-4D68-B5FE-0225E641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0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B74376"/>
    <w:rPr>
      <w:rFonts w:cs="Calibri"/>
      <w:lang w:eastAsia="en-US"/>
    </w:rPr>
  </w:style>
  <w:style w:type="paragraph" w:styleId="a4">
    <w:name w:val="footer"/>
    <w:basedOn w:val="a"/>
    <w:link w:val="a5"/>
    <w:uiPriority w:val="99"/>
    <w:rsid w:val="00B743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02D0F"/>
    <w:rPr>
      <w:rFonts w:eastAsia="Times New Roman"/>
    </w:rPr>
  </w:style>
  <w:style w:type="character" w:styleId="a6">
    <w:name w:val="page number"/>
    <w:basedOn w:val="a0"/>
    <w:uiPriority w:val="99"/>
    <w:rsid w:val="00B74376"/>
  </w:style>
  <w:style w:type="paragraph" w:styleId="a7">
    <w:name w:val="Balloon Text"/>
    <w:basedOn w:val="a"/>
    <w:link w:val="a8"/>
    <w:uiPriority w:val="99"/>
    <w:semiHidden/>
    <w:rsid w:val="00884B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4E60"/>
    <w:rPr>
      <w:rFonts w:ascii="Times New Roman" w:hAnsi="Times New Roman" w:cs="Times New Roman"/>
      <w:sz w:val="2"/>
      <w:szCs w:val="2"/>
    </w:rPr>
  </w:style>
  <w:style w:type="paragraph" w:customStyle="1" w:styleId="a9">
    <w:name w:val="Знак Знак Знак Знак"/>
    <w:basedOn w:val="a"/>
    <w:uiPriority w:val="99"/>
    <w:rsid w:val="00B21F64"/>
    <w:pPr>
      <w:widowControl w:val="0"/>
      <w:adjustRightInd w:val="0"/>
      <w:spacing w:after="160" w:line="240" w:lineRule="exact"/>
      <w:jc w:val="right"/>
    </w:pPr>
    <w:rPr>
      <w:rFonts w:eastAsia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1K" TargetMode="External"/><Relationship Id="rId13" Type="http://schemas.openxmlformats.org/officeDocument/2006/relationships/hyperlink" Target="consultantplus://offline/ref=1F253B6D74663D216C706E96CAE2461B4C485F2CC7327566C8254E169EIBo4K" TargetMode="External"/><Relationship Id="rId18" Type="http://schemas.openxmlformats.org/officeDocument/2006/relationships/hyperlink" Target="consultantplus://offline/ref=B96BFABA7E10B9BD132339CCFFC0C9B3894FFBE19F925A0CE6D96DEA47741351E8133A46A0E508C054x3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51FAFEB77F0E4136315A2C29862F5E51F26B7DE8DFF0CD70120601E2987348F50377CCFDB1YDl7K" TargetMode="External"/><Relationship Id="rId12" Type="http://schemas.openxmlformats.org/officeDocument/2006/relationships/hyperlink" Target="consultantplus://offline/ref=4551FAFEB77F0E4136315A2C29862F5E51F26B7DE8DFF0CD70120601E2987348F50377CBF8YBl8K" TargetMode="External"/><Relationship Id="rId17" Type="http://schemas.openxmlformats.org/officeDocument/2006/relationships/hyperlink" Target="consultantplus://offline/ref=1F253B6D74663D216C706E96CAE2461B4D415F28CA337566C8254E169EB431E6179E11DFCCI8o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253B6D74663D216C706E96CAE2461B4C485A2ECB357566C8254E169EB431E6179E11DDCE87IEoC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551FAFEB77F0E4136315A2C29862F5E51F26B7DE8DFF0CD70120601E2987348F50377CBF8YBl9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253B6D74663D216C706E96CAE2461B4C485A2ECB357566C8254E169EB431E6179E11D8CFI8oCK" TargetMode="External"/><Relationship Id="rId10" Type="http://schemas.openxmlformats.org/officeDocument/2006/relationships/hyperlink" Target="consultantplus://offline/ref=4551FAFEB77F0E4136315A2C29862F5E51F26B7DE8DFF0CD70120601E2987348F50377CBF8YBl4K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51FAFEB77F0E4136315A2C29862F5E51F26B7DE8DFF0CD70120601E2987348F50377CBF8YBl2K" TargetMode="External"/><Relationship Id="rId14" Type="http://schemas.openxmlformats.org/officeDocument/2006/relationships/hyperlink" Target="consultantplus://offline/ref=1F253B6D74663D216C706E96CAE2461B4C485A2ECB357566C8254E169EB431E6179E11D8CFI8o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Ф. Буранбаева</dc:creator>
  <cp:lastModifiedBy>Учетная запись Майкрософт</cp:lastModifiedBy>
  <cp:revision>7</cp:revision>
  <cp:lastPrinted>2020-07-15T04:21:00Z</cp:lastPrinted>
  <dcterms:created xsi:type="dcterms:W3CDTF">2020-06-30T11:00:00Z</dcterms:created>
  <dcterms:modified xsi:type="dcterms:W3CDTF">2020-07-15T04:33:00Z</dcterms:modified>
</cp:coreProperties>
</file>