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1A7953B7" w14:textId="386D87B6" w:rsidR="0066226F" w:rsidRDefault="0066226F" w:rsidP="0066226F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2054C8A5" w14:textId="1DDBF601" w:rsidR="00FB1298" w:rsidRPr="00092E1E" w:rsidRDefault="00FB1298" w:rsidP="00FB129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04553986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444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</w:t>
      </w:r>
      <w:r w:rsidR="00A06667" w:rsidRPr="003A3444">
        <w:rPr>
          <w:rFonts w:ascii="Times New Roman" w:hAnsi="Times New Roman"/>
          <w:bCs/>
          <w:sz w:val="28"/>
          <w:szCs w:val="28"/>
        </w:rPr>
        <w:t>19</w:t>
      </w:r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776B4E8A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Pr="003A3444">
        <w:rPr>
          <w:rFonts w:ascii="Times New Roman" w:hAnsi="Times New Roman"/>
          <w:sz w:val="28"/>
          <w:szCs w:val="28"/>
        </w:rPr>
        <w:t>Салимгареевой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Р.Х. </w:t>
      </w:r>
      <w:r w:rsidR="003A3444">
        <w:rPr>
          <w:rFonts w:ascii="Times New Roman" w:hAnsi="Times New Roman"/>
          <w:sz w:val="28"/>
          <w:szCs w:val="28"/>
        </w:rPr>
        <w:t xml:space="preserve">                         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 w:rsidR="00A06667" w:rsidRPr="003A3444">
        <w:rPr>
          <w:rFonts w:ascii="Times New Roman" w:hAnsi="Times New Roman"/>
          <w:sz w:val="28"/>
          <w:szCs w:val="28"/>
        </w:rPr>
        <w:t>9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6B3D03C0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proofErr w:type="spellStart"/>
      <w:r w:rsidR="003B75C8" w:rsidRPr="003A3444">
        <w:rPr>
          <w:rFonts w:ascii="Times New Roman" w:hAnsi="Times New Roman"/>
          <w:sz w:val="28"/>
          <w:szCs w:val="28"/>
        </w:rPr>
        <w:t>главы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Pr="003A3444">
        <w:rPr>
          <w:rFonts w:ascii="Times New Roman" w:hAnsi="Times New Roman"/>
          <w:sz w:val="28"/>
          <w:szCs w:val="28"/>
        </w:rPr>
        <w:t>Салимгареевой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Р.Х.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="003A3444">
        <w:rPr>
          <w:rFonts w:ascii="Times New Roman" w:hAnsi="Times New Roman"/>
          <w:sz w:val="28"/>
          <w:szCs w:val="28"/>
        </w:rPr>
        <w:t xml:space="preserve">                      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A06667" w:rsidRPr="003A3444">
        <w:rPr>
          <w:rFonts w:ascii="Times New Roman" w:hAnsi="Times New Roman"/>
          <w:sz w:val="28"/>
          <w:szCs w:val="28"/>
        </w:rPr>
        <w:t>19</w:t>
      </w:r>
      <w:r w:rsidRPr="003A3444">
        <w:rPr>
          <w:rFonts w:ascii="Times New Roman" w:hAnsi="Times New Roman"/>
          <w:sz w:val="28"/>
          <w:szCs w:val="28"/>
        </w:rPr>
        <w:t xml:space="preserve"> году» принять к сведению.</w:t>
      </w:r>
    </w:p>
    <w:p w14:paraId="6AB266D2" w14:textId="7B00F371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Администрации сельского поселения Юмашевский </w:t>
      </w:r>
      <w:proofErr w:type="gramStart"/>
      <w:r w:rsidRPr="003A3444">
        <w:rPr>
          <w:rFonts w:ascii="Times New Roman" w:hAnsi="Times New Roman"/>
          <w:sz w:val="28"/>
          <w:szCs w:val="28"/>
        </w:rPr>
        <w:t>сельсовет  и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в дальнейшем строить свою деятельность в соответствии с Конституцией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Указов Главы Республики Башкортостан и других законодательных актов.</w:t>
      </w:r>
    </w:p>
    <w:p w14:paraId="591F7029" w14:textId="256F2F1C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3.</w:t>
      </w:r>
      <w:r w:rsidR="00A06667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Определить приоритетными направлениями в деятельности Администрации сельского поселения Юмашевский сельсовет </w:t>
      </w:r>
      <w:r w:rsidR="003B75C8" w:rsidRPr="003A3444">
        <w:rPr>
          <w:rFonts w:ascii="Times New Roman" w:hAnsi="Times New Roman"/>
          <w:sz w:val="28"/>
          <w:szCs w:val="28"/>
        </w:rPr>
        <w:t>на</w:t>
      </w:r>
      <w:r w:rsidR="00A06667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20</w:t>
      </w:r>
      <w:r w:rsidR="00A06667" w:rsidRPr="003A3444">
        <w:rPr>
          <w:rFonts w:ascii="Times New Roman" w:hAnsi="Times New Roman"/>
          <w:sz w:val="28"/>
          <w:szCs w:val="28"/>
        </w:rPr>
        <w:t>20</w:t>
      </w:r>
      <w:r w:rsidRPr="003A3444">
        <w:rPr>
          <w:rFonts w:ascii="Times New Roman" w:hAnsi="Times New Roman"/>
          <w:sz w:val="28"/>
          <w:szCs w:val="28"/>
        </w:rPr>
        <w:t xml:space="preserve"> год:</w:t>
      </w:r>
    </w:p>
    <w:p w14:paraId="261EC7FC" w14:textId="77777777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- выполнение намеченных программ по строительству, реконструкции и ремонту объектов социально-культурного и бытового назначения, жилья, дорог, водопроводов, уличного освещения, по газификации и благоустройству населенных пунктов;</w:t>
      </w:r>
    </w:p>
    <w:p w14:paraId="05EAE864" w14:textId="79411885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- осуществление мер по дальнейшему реформированию производства, обеспечивающих финансовое оздоровление хозяйств,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организаций, увеличение объёмов производства конкурентоспособной сельскохозяйственной и промышленной продукции;</w:t>
      </w:r>
    </w:p>
    <w:p w14:paraId="1FE1EFA4" w14:textId="77777777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 -принятие конкретных мер по организации военно-патриотического воспитания, физической подготовки, подготовки граждан к военной службе;</w:t>
      </w:r>
    </w:p>
    <w:p w14:paraId="39B3199B" w14:textId="77777777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lastRenderedPageBreak/>
        <w:t>- обеспечение доступной и квалифицированной медицинской помощью население сельского поселения, усилить работу физкультурно-оздоровительных и спортивных комплексов, культурно-просветительных учреждений;</w:t>
      </w:r>
    </w:p>
    <w:p w14:paraId="26EA1D89" w14:textId="77777777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-осуществление действенного контроля над выполнением состояния трудовых отношений, соблюдением трудового законодательства, ликвидацией допущенной задолженности по заработной плате, проведение эффективной политики по обеспечению занятости населения;</w:t>
      </w:r>
    </w:p>
    <w:p w14:paraId="60718A57" w14:textId="3CB0FF00" w:rsidR="00FB1298" w:rsidRPr="003A3444" w:rsidRDefault="00FB1298" w:rsidP="00B819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-повышение уровня организаторской работы среди населения, способствование дальнейшему развитию сферы услуг, малого бизнеса и предпринимательства, личных подворий граждан.  </w:t>
      </w:r>
    </w:p>
    <w:p w14:paraId="2541EAD7" w14:textId="77777777" w:rsidR="003A3444" w:rsidRDefault="003A3444" w:rsidP="00FB12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52656" w14:textId="1EC5CC78" w:rsidR="00FB1298" w:rsidRPr="003A3444" w:rsidRDefault="00FB1298" w:rsidP="00FB1298">
      <w:pPr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3A3444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3A3444">
        <w:rPr>
          <w:rFonts w:ascii="Times New Roman" w:hAnsi="Times New Roman" w:cs="Times New Roman"/>
          <w:sz w:val="28"/>
          <w:szCs w:val="28"/>
        </w:rPr>
        <w:t xml:space="preserve">                                       Р.Х. </w:t>
      </w:r>
      <w:proofErr w:type="spellStart"/>
      <w:r w:rsidRPr="003A3444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522C9F50" w14:textId="77777777" w:rsidR="00FB1298" w:rsidRPr="003A3444" w:rsidRDefault="00FB1298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3A3444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14:paraId="14E89376" w14:textId="4B91FBD5" w:rsidR="00FB1298" w:rsidRPr="003A3444" w:rsidRDefault="00FB1298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>«</w:t>
      </w:r>
      <w:r w:rsidR="0066226F">
        <w:rPr>
          <w:rFonts w:ascii="Times New Roman" w:hAnsi="Times New Roman" w:cs="Times New Roman"/>
          <w:sz w:val="28"/>
          <w:szCs w:val="28"/>
        </w:rPr>
        <w:t>___</w:t>
      </w:r>
      <w:r w:rsidRPr="003A3444">
        <w:rPr>
          <w:rFonts w:ascii="Times New Roman" w:hAnsi="Times New Roman" w:cs="Times New Roman"/>
          <w:sz w:val="28"/>
          <w:szCs w:val="28"/>
        </w:rPr>
        <w:t xml:space="preserve">» </w:t>
      </w:r>
      <w:r w:rsidR="0066226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66226F">
        <w:rPr>
          <w:rFonts w:ascii="Times New Roman" w:hAnsi="Times New Roman" w:cs="Times New Roman"/>
          <w:sz w:val="28"/>
          <w:szCs w:val="28"/>
        </w:rPr>
        <w:t>_</w:t>
      </w:r>
      <w:r w:rsidRPr="003A3444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3A3444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96DCFB6" w14:textId="6B2A2A05" w:rsidR="00FB1298" w:rsidRPr="003A3444" w:rsidRDefault="00FB1298" w:rsidP="00FB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44">
        <w:rPr>
          <w:rFonts w:ascii="Times New Roman" w:hAnsi="Times New Roman" w:cs="Times New Roman"/>
          <w:sz w:val="28"/>
          <w:szCs w:val="28"/>
        </w:rPr>
        <w:t>№</w:t>
      </w:r>
      <w:r w:rsidR="0066226F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3A3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FA285" w14:textId="77777777" w:rsidR="00060DEA" w:rsidRPr="003A3444" w:rsidRDefault="00060DEA">
      <w:pPr>
        <w:rPr>
          <w:sz w:val="28"/>
          <w:szCs w:val="28"/>
        </w:rPr>
      </w:pPr>
    </w:p>
    <w:sectPr w:rsidR="00060DEA" w:rsidRPr="003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61"/>
    <w:rsid w:val="00060DEA"/>
    <w:rsid w:val="003A3444"/>
    <w:rsid w:val="003B75C8"/>
    <w:rsid w:val="0066226F"/>
    <w:rsid w:val="006A3961"/>
    <w:rsid w:val="00A06667"/>
    <w:rsid w:val="00B819F5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11</cp:revision>
  <cp:lastPrinted>2020-02-03T04:15:00Z</cp:lastPrinted>
  <dcterms:created xsi:type="dcterms:W3CDTF">2020-01-29T09:34:00Z</dcterms:created>
  <dcterms:modified xsi:type="dcterms:W3CDTF">2020-02-03T04:50:00Z</dcterms:modified>
</cp:coreProperties>
</file>