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1" w:rsidRDefault="00066401" w:rsidP="00066401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21678F" w:rsidRPr="00272BF0" w:rsidTr="00AE5DCC">
        <w:trPr>
          <w:cantSplit/>
          <w:trHeight w:val="1706"/>
        </w:trPr>
        <w:tc>
          <w:tcPr>
            <w:tcW w:w="5050" w:type="dxa"/>
          </w:tcPr>
          <w:p w:rsidR="0021678F" w:rsidRDefault="0021678F" w:rsidP="00AE5DCC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21678F" w:rsidRDefault="0021678F" w:rsidP="00AE5DC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21678F" w:rsidRDefault="0021678F" w:rsidP="00AE5DC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21678F" w:rsidRDefault="0021678F" w:rsidP="00AE5DC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1678F" w:rsidRPr="00A14F09" w:rsidRDefault="0021678F" w:rsidP="00AE5DC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21678F" w:rsidRDefault="0021678F" w:rsidP="00AE5DCC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21678F" w:rsidRPr="000C4203" w:rsidRDefault="0021678F" w:rsidP="00AE5DCC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21678F" w:rsidRPr="000C4203" w:rsidRDefault="0021678F" w:rsidP="00AE5DCC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21678F" w:rsidRPr="000C4203" w:rsidRDefault="0021678F" w:rsidP="00AE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1678F" w:rsidRPr="00272BF0" w:rsidRDefault="0021678F" w:rsidP="00AE5DCC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21678F" w:rsidTr="00AE5DCC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678F" w:rsidRDefault="0021678F" w:rsidP="00AE5DCC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876A9D" w:rsidRDefault="00876A9D" w:rsidP="0021678F">
      <w:pPr>
        <w:pStyle w:val="a7"/>
        <w:spacing w:line="360" w:lineRule="auto"/>
        <w:ind w:firstLine="720"/>
        <w:rPr>
          <w:rFonts w:ascii="Arial New Bash" w:hAnsi="Arial New Bash"/>
          <w:b/>
          <w:bCs/>
          <w:szCs w:val="28"/>
          <w:lang w:val="ba-RU"/>
        </w:rPr>
      </w:pPr>
    </w:p>
    <w:p w:rsidR="0021678F" w:rsidRDefault="0021678F" w:rsidP="0021678F">
      <w:pPr>
        <w:pStyle w:val="a7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21678F" w:rsidRDefault="0021678F" w:rsidP="0021678F">
      <w:pPr>
        <w:pStyle w:val="a7"/>
        <w:ind w:firstLine="720"/>
        <w:jc w:val="center"/>
        <w:rPr>
          <w:b/>
        </w:rPr>
      </w:pPr>
    </w:p>
    <w:p w:rsidR="0021678F" w:rsidRDefault="0021678F" w:rsidP="0006640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7021B" w:rsidRDefault="00A7021B" w:rsidP="00C50A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F11D6F" w:rsidRDefault="00F11D6F" w:rsidP="00C50AB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76A9D" w:rsidRDefault="00876A9D" w:rsidP="00C50AB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7021B" w:rsidRPr="00CC1AD7" w:rsidRDefault="00A7021B" w:rsidP="00F71E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DF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EF4DF7" w:rsidRPr="00EF4DF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EF4DF7" w:rsidRPr="00EF4DF7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</w:t>
      </w:r>
      <w:proofErr w:type="gramEnd"/>
      <w:r w:rsidR="00EF4DF7" w:rsidRPr="00EF4DF7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Администрации сельского поселения Юмашевский сельсовет муниципального района Чекмагушевский район Республики Башкортостан и урегулированию конфликта интересов</w:t>
      </w:r>
      <w:r w:rsidR="00EF4DF7" w:rsidRPr="00EF4DF7">
        <w:rPr>
          <w:rFonts w:ascii="Times New Roman" w:hAnsi="Times New Roman" w:cs="Times New Roman"/>
          <w:sz w:val="28"/>
          <w:szCs w:val="28"/>
        </w:rPr>
        <w:t>, утвержденное  Решением Совета сельского поселения Юмашевский сельсовет муниципального района Чекмагушевский район Республики Башкортостан от 20.07.2016 г. № 43</w:t>
      </w:r>
      <w:r w:rsidR="00EF4DF7">
        <w:rPr>
          <w:rFonts w:ascii="Times New Roman" w:hAnsi="Times New Roman" w:cs="Times New Roman"/>
          <w:sz w:val="28"/>
          <w:szCs w:val="28"/>
        </w:rPr>
        <w:t>.</w:t>
      </w:r>
    </w:p>
    <w:p w:rsidR="00CA5B08" w:rsidRDefault="00CA5B08" w:rsidP="00F71E53">
      <w:pPr>
        <w:spacing w:after="0"/>
        <w:jc w:val="right"/>
        <w:rPr>
          <w:rFonts w:ascii="Times New Roman" w:hAnsi="Times New Roman" w:cs="Times New Roman"/>
          <w:bCs/>
        </w:rPr>
      </w:pP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CA5B08" w:rsidRDefault="00CA5B08" w:rsidP="00C50AB1">
      <w:pPr>
        <w:spacing w:after="0"/>
        <w:ind w:firstLine="708"/>
        <w:rPr>
          <w:rFonts w:ascii="Times New Roman" w:hAnsi="Times New Roman" w:cs="Times New Roman"/>
          <w:bCs/>
        </w:rPr>
      </w:pPr>
    </w:p>
    <w:p w:rsidR="00C50AB1" w:rsidRPr="00C50AB1" w:rsidRDefault="00A7021B" w:rsidP="00C50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0AB1">
        <w:rPr>
          <w:rFonts w:ascii="Times New Roman" w:hAnsi="Times New Roman" w:cs="Times New Roman"/>
          <w:sz w:val="28"/>
          <w:szCs w:val="28"/>
        </w:rPr>
        <w:t>.</w:t>
      </w:r>
      <w:r w:rsidR="00C933EE" w:rsidRPr="00C50AB1">
        <w:rPr>
          <w:rFonts w:ascii="Times New Roman" w:hAnsi="Times New Roman" w:cs="Times New Roman"/>
          <w:sz w:val="28"/>
          <w:szCs w:val="28"/>
        </w:rPr>
        <w:t xml:space="preserve"> </w:t>
      </w:r>
      <w:r w:rsidR="00C50AB1" w:rsidRPr="00C50AB1">
        <w:rPr>
          <w:rFonts w:ascii="Times New Roman" w:hAnsi="Times New Roman" w:cs="Times New Roman"/>
          <w:sz w:val="28"/>
          <w:szCs w:val="28"/>
        </w:rPr>
        <w:t>Об отмене решения  Совета сельского поселения Юмашевский сельсовет муниципального района Чекмагушевский район Республики Башкортостан от 27.08.2009г. №228 «Об утверждении  Порядка  сбора отходов на территории  сельского поселения  Юмашевский сельсовет муниципального района Чекмагушевский район Республики Башкортостан</w:t>
      </w:r>
      <w:r w:rsidR="00C50AB1" w:rsidRPr="00C50AB1">
        <w:rPr>
          <w:rFonts w:ascii="Times New Roman" w:hAnsi="Times New Roman" w:cs="Times New Roman"/>
          <w:b/>
          <w:sz w:val="28"/>
          <w:szCs w:val="28"/>
        </w:rPr>
        <w:t>»</w:t>
      </w:r>
      <w:r w:rsidR="00F71E53">
        <w:rPr>
          <w:rFonts w:ascii="Times New Roman" w:hAnsi="Times New Roman" w:cs="Times New Roman"/>
          <w:b/>
          <w:sz w:val="28"/>
          <w:szCs w:val="28"/>
        </w:rPr>
        <w:t>.</w:t>
      </w:r>
    </w:p>
    <w:p w:rsidR="00A7021B" w:rsidRDefault="00A7021B" w:rsidP="00C50AB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CA5B08" w:rsidRDefault="00230DF5" w:rsidP="00CA5B0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876A9D" w:rsidRDefault="00876A9D" w:rsidP="00654714">
      <w:pPr>
        <w:spacing w:after="120"/>
        <w:ind w:left="170" w:righ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3EE" w:rsidRDefault="000C4203" w:rsidP="00654714">
      <w:pPr>
        <w:spacing w:after="120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4B5ABA">
        <w:rPr>
          <w:rFonts w:ascii="Times New Roman" w:hAnsi="Times New Roman" w:cs="Times New Roman"/>
          <w:bCs/>
          <w:sz w:val="28"/>
          <w:szCs w:val="28"/>
        </w:rPr>
        <w:t>3</w:t>
      </w:r>
      <w:r w:rsidR="00066401" w:rsidRPr="004B5ABA">
        <w:rPr>
          <w:rFonts w:ascii="Times New Roman" w:hAnsi="Times New Roman" w:cs="Times New Roman"/>
          <w:sz w:val="28"/>
          <w:szCs w:val="28"/>
        </w:rPr>
        <w:t>.</w:t>
      </w:r>
      <w:r w:rsidR="00F71E53" w:rsidRPr="00F71E53">
        <w:t xml:space="preserve"> </w:t>
      </w:r>
      <w:proofErr w:type="gramStart"/>
      <w:r w:rsidR="00F71E53" w:rsidRPr="00F71E53">
        <w:rPr>
          <w:rFonts w:ascii="Times New Roman" w:hAnsi="Times New Roman" w:cs="Times New Roman"/>
          <w:sz w:val="28"/>
          <w:szCs w:val="28"/>
        </w:rPr>
        <w:t xml:space="preserve">О внесении  изменений в Положение о порядке  оплаты и стимулирования труда лиц, замещающих должности муниципальной службы  в органах местного самоуправления сельского поселения </w:t>
      </w:r>
      <w:r w:rsidR="00F71E53">
        <w:rPr>
          <w:rFonts w:ascii="Times New Roman" w:hAnsi="Times New Roman" w:cs="Times New Roman"/>
          <w:sz w:val="28"/>
          <w:szCs w:val="28"/>
        </w:rPr>
        <w:t>Юмашевский</w:t>
      </w:r>
      <w:r w:rsidR="00F71E53" w:rsidRPr="00F71E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утвержденное решением Совета сельского поселения </w:t>
      </w:r>
      <w:r w:rsidR="00F71E53">
        <w:rPr>
          <w:rFonts w:ascii="Times New Roman" w:hAnsi="Times New Roman" w:cs="Times New Roman"/>
          <w:sz w:val="28"/>
          <w:szCs w:val="28"/>
        </w:rPr>
        <w:t>Юмашевский</w:t>
      </w:r>
      <w:r w:rsidR="00F71E53" w:rsidRPr="00F71E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от   16 мая 2012 года № </w:t>
      </w:r>
      <w:r w:rsidR="00F71E53">
        <w:rPr>
          <w:rFonts w:ascii="Times New Roman" w:hAnsi="Times New Roman" w:cs="Times New Roman"/>
          <w:sz w:val="28"/>
          <w:szCs w:val="28"/>
        </w:rPr>
        <w:t>56</w:t>
      </w:r>
      <w:r w:rsidR="00F71E53" w:rsidRPr="00F71E53">
        <w:rPr>
          <w:rFonts w:ascii="Times New Roman" w:hAnsi="Times New Roman" w:cs="Times New Roman"/>
          <w:sz w:val="28"/>
          <w:szCs w:val="28"/>
        </w:rPr>
        <w:t xml:space="preserve"> (с учетом последующих изменений и дополнений),   в  редакции согласно приложению к</w:t>
      </w:r>
      <w:proofErr w:type="gramEnd"/>
      <w:r w:rsidR="00F71E53" w:rsidRPr="00F71E53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217F56" w:rsidRDefault="00217F56" w:rsidP="00217F56">
      <w:pPr>
        <w:pStyle w:val="a7"/>
        <w:ind w:firstLine="426"/>
        <w:jc w:val="right"/>
        <w:rPr>
          <w:bCs/>
          <w:sz w:val="22"/>
          <w:szCs w:val="22"/>
        </w:rPr>
      </w:pPr>
      <w:proofErr w:type="gramStart"/>
      <w:r w:rsidRPr="00066401">
        <w:rPr>
          <w:bCs/>
          <w:sz w:val="22"/>
          <w:szCs w:val="22"/>
        </w:rPr>
        <w:t>Внесен</w:t>
      </w:r>
      <w:proofErr w:type="gramEnd"/>
      <w:r w:rsidRPr="00066401">
        <w:rPr>
          <w:bCs/>
          <w:sz w:val="22"/>
          <w:szCs w:val="22"/>
        </w:rPr>
        <w:t xml:space="preserve"> главой сельского поселения</w:t>
      </w:r>
    </w:p>
    <w:p w:rsidR="00F71E53" w:rsidRDefault="00F71E53" w:rsidP="00217F56">
      <w:pPr>
        <w:pStyle w:val="a7"/>
        <w:ind w:firstLine="426"/>
        <w:jc w:val="right"/>
        <w:rPr>
          <w:bCs/>
          <w:sz w:val="22"/>
          <w:szCs w:val="22"/>
        </w:rPr>
      </w:pPr>
    </w:p>
    <w:p w:rsidR="00F71E53" w:rsidRDefault="00F71E53" w:rsidP="00654714">
      <w:pPr>
        <w:pStyle w:val="a7"/>
        <w:spacing w:line="276" w:lineRule="auto"/>
        <w:jc w:val="left"/>
        <w:rPr>
          <w:bCs/>
          <w:szCs w:val="28"/>
        </w:rPr>
      </w:pPr>
      <w:r>
        <w:rPr>
          <w:bCs/>
          <w:sz w:val="22"/>
          <w:szCs w:val="22"/>
        </w:rPr>
        <w:lastRenderedPageBreak/>
        <w:t xml:space="preserve">  </w:t>
      </w:r>
      <w:r w:rsidRPr="00F71E53">
        <w:rPr>
          <w:bCs/>
          <w:szCs w:val="28"/>
        </w:rPr>
        <w:t>4.О присвоении названий улицам в сельском поселении Юмашевский сельсовет</w:t>
      </w:r>
      <w:r>
        <w:rPr>
          <w:bCs/>
          <w:szCs w:val="28"/>
        </w:rPr>
        <w:t xml:space="preserve"> муниципального района Чекмагушевский район Республики Башкортостан.</w:t>
      </w:r>
    </w:p>
    <w:p w:rsidR="00654714" w:rsidRDefault="00654714" w:rsidP="00654714">
      <w:pPr>
        <w:pStyle w:val="a7"/>
        <w:ind w:firstLine="426"/>
        <w:jc w:val="right"/>
        <w:rPr>
          <w:bCs/>
          <w:sz w:val="22"/>
          <w:szCs w:val="22"/>
        </w:rPr>
      </w:pPr>
      <w:proofErr w:type="gramStart"/>
      <w:r w:rsidRPr="00066401">
        <w:rPr>
          <w:bCs/>
          <w:sz w:val="22"/>
          <w:szCs w:val="22"/>
        </w:rPr>
        <w:t>Внесен</w:t>
      </w:r>
      <w:proofErr w:type="gramEnd"/>
      <w:r w:rsidRPr="00066401">
        <w:rPr>
          <w:bCs/>
          <w:sz w:val="22"/>
          <w:szCs w:val="22"/>
        </w:rPr>
        <w:t xml:space="preserve"> главой сельского поселения</w:t>
      </w:r>
    </w:p>
    <w:p w:rsidR="00654714" w:rsidRPr="00F71E53" w:rsidRDefault="00654714" w:rsidP="00F71E53">
      <w:pPr>
        <w:pStyle w:val="a7"/>
        <w:jc w:val="left"/>
        <w:rPr>
          <w:bCs/>
          <w:szCs w:val="28"/>
        </w:rPr>
      </w:pPr>
    </w:p>
    <w:p w:rsidR="00C50AB1" w:rsidRDefault="00C50AB1" w:rsidP="00F71E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021B" w:rsidRPr="005D08FC" w:rsidRDefault="00A7021B" w:rsidP="00A7021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поселения:            </w:t>
      </w:r>
      <w:r w:rsidR="000A51E0" w:rsidRPr="005D08F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21EA3" w:rsidRPr="005D0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408">
        <w:rPr>
          <w:rFonts w:ascii="Times New Roman" w:hAnsi="Times New Roman" w:cs="Times New Roman"/>
          <w:bCs/>
          <w:sz w:val="28"/>
          <w:szCs w:val="28"/>
        </w:rPr>
        <w:t xml:space="preserve">Р.Х. </w:t>
      </w:r>
      <w:proofErr w:type="spellStart"/>
      <w:r w:rsidR="00F90408">
        <w:rPr>
          <w:rFonts w:ascii="Times New Roman" w:hAnsi="Times New Roman" w:cs="Times New Roman"/>
          <w:bCs/>
          <w:sz w:val="28"/>
          <w:szCs w:val="28"/>
        </w:rPr>
        <w:t>Салимгареева</w:t>
      </w:r>
      <w:proofErr w:type="spellEnd"/>
    </w:p>
    <w:p w:rsidR="00A7021B" w:rsidRPr="005D08FC" w:rsidRDefault="00A7021B" w:rsidP="00A7021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8F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D08FC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5D08FC"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A7021B" w:rsidRPr="005D08FC" w:rsidRDefault="00654714" w:rsidP="00A7021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C50AB1"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="00A7021B" w:rsidRPr="005D08F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90408">
        <w:rPr>
          <w:rFonts w:ascii="Times New Roman" w:hAnsi="Times New Roman" w:cs="Times New Roman"/>
          <w:bCs/>
          <w:sz w:val="28"/>
          <w:szCs w:val="28"/>
        </w:rPr>
        <w:t>8</w:t>
      </w:r>
      <w:r w:rsidR="00A7021B" w:rsidRPr="005D08F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F11D6F">
        <w:rPr>
          <w:rFonts w:ascii="Times New Roman" w:hAnsi="Times New Roman" w:cs="Times New Roman"/>
          <w:bCs/>
          <w:sz w:val="28"/>
          <w:szCs w:val="28"/>
        </w:rPr>
        <w:t>.</w:t>
      </w:r>
    </w:p>
    <w:p w:rsidR="00A7021B" w:rsidRDefault="00A7021B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>№</w:t>
      </w:r>
      <w:r w:rsidR="00C37D1D" w:rsidRPr="005D0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AB1">
        <w:rPr>
          <w:rFonts w:ascii="Times New Roman" w:hAnsi="Times New Roman" w:cs="Times New Roman"/>
          <w:bCs/>
          <w:sz w:val="28"/>
          <w:szCs w:val="28"/>
        </w:rPr>
        <w:t>107</w:t>
      </w:r>
    </w:p>
    <w:p w:rsidR="00F90408" w:rsidRDefault="00F90408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90408" w:rsidRDefault="00F90408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90408" w:rsidRDefault="00F90408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90408" w:rsidRDefault="00F90408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90408" w:rsidRDefault="00F90408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90408" w:rsidRDefault="00F90408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654714" w:rsidRDefault="00654714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C4203" w:rsidRDefault="000C4203" w:rsidP="00F11D6F">
      <w:pPr>
        <w:pStyle w:val="a7"/>
        <w:ind w:firstLine="720"/>
        <w:jc w:val="center"/>
        <w:rPr>
          <w:b/>
        </w:rPr>
      </w:pPr>
    </w:p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0C4203" w:rsidRPr="00272BF0" w:rsidTr="00A45AF8">
        <w:trPr>
          <w:cantSplit/>
          <w:trHeight w:val="1706"/>
        </w:trPr>
        <w:tc>
          <w:tcPr>
            <w:tcW w:w="5050" w:type="dxa"/>
          </w:tcPr>
          <w:p w:rsidR="000C4203" w:rsidRDefault="000C4203" w:rsidP="000C420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0C4203" w:rsidRDefault="000C4203" w:rsidP="000C420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0C4203" w:rsidRDefault="000C4203" w:rsidP="000C42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0C4203" w:rsidRDefault="000C4203" w:rsidP="000C420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C4203" w:rsidRPr="00A14F09" w:rsidRDefault="000C4203" w:rsidP="000C420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0C4203" w:rsidRDefault="000C4203" w:rsidP="00A45AF8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0C4203" w:rsidRPr="000C4203" w:rsidRDefault="000C4203" w:rsidP="000C4203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0C4203" w:rsidRPr="000C4203" w:rsidRDefault="000C4203" w:rsidP="000C4203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0C4203" w:rsidRPr="000C4203" w:rsidRDefault="000C4203" w:rsidP="000C4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C4203" w:rsidRPr="00272BF0" w:rsidRDefault="000C4203" w:rsidP="00A45AF8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0C4203" w:rsidTr="00A45AF8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4203" w:rsidRDefault="000C4203" w:rsidP="000C4203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21678F" w:rsidRDefault="0021678F" w:rsidP="000C4203">
      <w:pPr>
        <w:pStyle w:val="a7"/>
        <w:spacing w:line="360" w:lineRule="auto"/>
        <w:ind w:firstLine="720"/>
        <w:rPr>
          <w:rFonts w:ascii="Arial New Bash" w:hAnsi="Arial New Bash"/>
          <w:b/>
          <w:bCs/>
          <w:szCs w:val="28"/>
          <w:lang w:val="ba-RU"/>
        </w:rPr>
      </w:pPr>
    </w:p>
    <w:p w:rsidR="000C4203" w:rsidRDefault="000C4203" w:rsidP="000C4203">
      <w:pPr>
        <w:pStyle w:val="a7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0C4203" w:rsidRDefault="000C4203" w:rsidP="00F11D6F">
      <w:pPr>
        <w:pStyle w:val="a7"/>
        <w:ind w:firstLine="720"/>
        <w:jc w:val="center"/>
        <w:rPr>
          <w:b/>
        </w:rPr>
      </w:pPr>
    </w:p>
    <w:p w:rsidR="000C4203" w:rsidRDefault="000C4203" w:rsidP="00F11D6F">
      <w:pPr>
        <w:pStyle w:val="a7"/>
        <w:ind w:firstLine="720"/>
        <w:jc w:val="center"/>
        <w:rPr>
          <w:b/>
        </w:rPr>
      </w:pPr>
    </w:p>
    <w:p w:rsidR="00F11D6F" w:rsidRPr="0021678F" w:rsidRDefault="00F11D6F" w:rsidP="00F11D6F">
      <w:pPr>
        <w:pStyle w:val="a7"/>
        <w:ind w:firstLine="720"/>
        <w:jc w:val="center"/>
      </w:pPr>
      <w:r w:rsidRPr="0021678F">
        <w:t xml:space="preserve">О секретариате  </w:t>
      </w:r>
      <w:r w:rsidR="00F90408">
        <w:t>д</w:t>
      </w:r>
      <w:r w:rsidR="00C50AB1">
        <w:t>вадцатого</w:t>
      </w:r>
      <w:r w:rsidRPr="0021678F">
        <w:t xml:space="preserve">  заседания Совета сельского поселения Юмашевский сельсовет муниципального района </w:t>
      </w:r>
    </w:p>
    <w:p w:rsidR="00F11D6F" w:rsidRPr="0021678F" w:rsidRDefault="00F11D6F" w:rsidP="00F11D6F">
      <w:pPr>
        <w:pStyle w:val="a7"/>
        <w:ind w:firstLine="720"/>
        <w:jc w:val="center"/>
      </w:pPr>
      <w:r w:rsidRPr="0021678F">
        <w:t>Чекмагушевский район Республики Башкортостан</w:t>
      </w:r>
    </w:p>
    <w:p w:rsidR="00F11D6F" w:rsidRDefault="00F11D6F" w:rsidP="00F11D6F">
      <w:pPr>
        <w:pStyle w:val="a7"/>
        <w:ind w:firstLine="720"/>
        <w:jc w:val="center"/>
        <w:rPr>
          <w:b/>
        </w:rPr>
      </w:pPr>
    </w:p>
    <w:p w:rsidR="00F11D6F" w:rsidRDefault="00F11D6F" w:rsidP="00F11D6F">
      <w:pPr>
        <w:pStyle w:val="a7"/>
        <w:ind w:firstLine="720"/>
        <w:jc w:val="center"/>
        <w:rPr>
          <w:b/>
        </w:rPr>
      </w:pPr>
    </w:p>
    <w:p w:rsidR="00F11D6F" w:rsidRDefault="00F11D6F" w:rsidP="00F11D6F">
      <w:pPr>
        <w:pStyle w:val="a7"/>
        <w:ind w:left="284" w:firstLine="850"/>
      </w:pPr>
      <w:r>
        <w:t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F11D6F" w:rsidRDefault="00F11D6F" w:rsidP="00F11D6F">
      <w:pPr>
        <w:pStyle w:val="a7"/>
        <w:ind w:firstLine="850"/>
      </w:pPr>
      <w:r>
        <w:t xml:space="preserve">избрать  секретариат       </w:t>
      </w:r>
      <w:r w:rsidR="00F90408">
        <w:t>д</w:t>
      </w:r>
      <w:r w:rsidR="00C50AB1">
        <w:t>вадцатого</w:t>
      </w:r>
      <w:r>
        <w:t xml:space="preserve">   заседания Совета сельского поселения Юмашевский сельсовет муниципального района Чекмагушевский район Республики Башкортостан     </w:t>
      </w:r>
      <w:r w:rsidR="00CA72AD">
        <w:t>С</w:t>
      </w:r>
      <w:r w:rsidR="00800BDD">
        <w:t>еменову Елену Степановну</w:t>
      </w:r>
      <w:r>
        <w:t>, депу</w:t>
      </w:r>
      <w:r w:rsidR="00CA72AD">
        <w:t>тата от избирательного округа №</w:t>
      </w:r>
      <w:r w:rsidR="00800BDD">
        <w:t>2</w:t>
      </w:r>
    </w:p>
    <w:p w:rsidR="00F11D6F" w:rsidRDefault="00F11D6F" w:rsidP="00F11D6F">
      <w:pPr>
        <w:pStyle w:val="a7"/>
      </w:pPr>
      <w:r>
        <w:t xml:space="preserve"> </w:t>
      </w:r>
    </w:p>
    <w:p w:rsidR="00F11D6F" w:rsidRDefault="00F11D6F" w:rsidP="00F11D6F">
      <w:pPr>
        <w:pStyle w:val="a7"/>
      </w:pPr>
    </w:p>
    <w:p w:rsidR="00F11D6F" w:rsidRDefault="00F11D6F" w:rsidP="00F11D6F">
      <w:pPr>
        <w:pStyle w:val="31"/>
      </w:pPr>
      <w:r>
        <w:t xml:space="preserve"> </w:t>
      </w:r>
    </w:p>
    <w:p w:rsidR="00F11D6F" w:rsidRPr="00515924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F11D6F" w:rsidRPr="00515924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F11D6F" w:rsidRPr="00515924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F11D6F" w:rsidRPr="00515924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F11D6F" w:rsidRPr="00515924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F11D6F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F90408">
        <w:rPr>
          <w:rFonts w:ascii="Times New Roman" w:hAnsi="Times New Roman" w:cs="Times New Roman"/>
          <w:sz w:val="28"/>
          <w:szCs w:val="28"/>
        </w:rPr>
        <w:t>Р.Х.Салимгареева</w:t>
      </w:r>
      <w:proofErr w:type="spellEnd"/>
    </w:p>
    <w:p w:rsidR="00F11D6F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6F" w:rsidRDefault="00F11D6F" w:rsidP="00F11D6F">
      <w:pPr>
        <w:pStyle w:val="31"/>
      </w:pPr>
    </w:p>
    <w:p w:rsidR="00F11D6F" w:rsidRPr="00F11D6F" w:rsidRDefault="00F11D6F" w:rsidP="00F11D6F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F11D6F" w:rsidRPr="00F11D6F" w:rsidRDefault="00654714" w:rsidP="00F11D6F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50AB1">
        <w:rPr>
          <w:rFonts w:ascii="Times New Roman" w:hAnsi="Times New Roman"/>
          <w:sz w:val="28"/>
          <w:szCs w:val="28"/>
        </w:rPr>
        <w:t>июля</w:t>
      </w:r>
      <w:r w:rsidR="00F11D6F" w:rsidRPr="00F11D6F">
        <w:rPr>
          <w:rFonts w:ascii="Times New Roman" w:hAnsi="Times New Roman"/>
          <w:sz w:val="28"/>
          <w:szCs w:val="28"/>
        </w:rPr>
        <w:t xml:space="preserve">  201</w:t>
      </w:r>
      <w:r w:rsidR="00F90408">
        <w:rPr>
          <w:rFonts w:ascii="Times New Roman" w:hAnsi="Times New Roman"/>
          <w:sz w:val="28"/>
          <w:szCs w:val="28"/>
        </w:rPr>
        <w:t>8</w:t>
      </w:r>
      <w:r w:rsidR="00F11D6F" w:rsidRPr="00F11D6F">
        <w:rPr>
          <w:rFonts w:ascii="Times New Roman" w:hAnsi="Times New Roman"/>
          <w:sz w:val="28"/>
          <w:szCs w:val="28"/>
        </w:rPr>
        <w:t xml:space="preserve"> год</w:t>
      </w:r>
      <w:r w:rsidR="00F11D6F">
        <w:rPr>
          <w:rFonts w:ascii="Times New Roman" w:hAnsi="Times New Roman"/>
          <w:sz w:val="28"/>
          <w:szCs w:val="28"/>
        </w:rPr>
        <w:t>а</w:t>
      </w:r>
    </w:p>
    <w:p w:rsidR="00F11D6F" w:rsidRPr="00F11D6F" w:rsidRDefault="00F11D6F" w:rsidP="00F11D6F">
      <w:pPr>
        <w:pStyle w:val="31"/>
        <w:spacing w:after="0"/>
        <w:rPr>
          <w:rFonts w:ascii="Times New Roman" w:hAnsi="Times New Roman"/>
          <w:sz w:val="28"/>
          <w:szCs w:val="28"/>
        </w:rPr>
      </w:pPr>
      <w:r w:rsidRPr="00F11D6F">
        <w:rPr>
          <w:rFonts w:ascii="Times New Roman" w:hAnsi="Times New Roman"/>
          <w:sz w:val="28"/>
          <w:szCs w:val="28"/>
        </w:rPr>
        <w:t>№</w:t>
      </w:r>
      <w:r w:rsidR="00C50AB1">
        <w:rPr>
          <w:rFonts w:ascii="Times New Roman" w:hAnsi="Times New Roman"/>
          <w:sz w:val="28"/>
          <w:szCs w:val="28"/>
        </w:rPr>
        <w:t>107</w:t>
      </w:r>
      <w:r w:rsidRPr="00F11D6F">
        <w:rPr>
          <w:rFonts w:ascii="Times New Roman" w:hAnsi="Times New Roman"/>
          <w:sz w:val="28"/>
          <w:szCs w:val="28"/>
        </w:rPr>
        <w:t xml:space="preserve"> </w:t>
      </w:r>
      <w:r w:rsidR="000E5A10">
        <w:rPr>
          <w:rFonts w:ascii="Times New Roman" w:hAnsi="Times New Roman"/>
          <w:sz w:val="28"/>
          <w:szCs w:val="28"/>
        </w:rPr>
        <w:t>/1</w:t>
      </w:r>
    </w:p>
    <w:p w:rsidR="00F11D6F" w:rsidRDefault="00F11D6F" w:rsidP="00F11D6F">
      <w:pPr>
        <w:pStyle w:val="31"/>
      </w:pPr>
    </w:p>
    <w:p w:rsidR="00743FA0" w:rsidRDefault="00743FA0" w:rsidP="00743FA0">
      <w:pPr>
        <w:rPr>
          <w:sz w:val="28"/>
          <w:szCs w:val="28"/>
        </w:rPr>
      </w:pPr>
    </w:p>
    <w:p w:rsidR="00F11D6F" w:rsidRDefault="00F11D6F" w:rsidP="00743FA0">
      <w:pPr>
        <w:rPr>
          <w:sz w:val="28"/>
          <w:szCs w:val="28"/>
        </w:rPr>
      </w:pPr>
    </w:p>
    <w:p w:rsidR="00F11D6F" w:rsidRDefault="00F11D6F" w:rsidP="00743FA0">
      <w:pPr>
        <w:rPr>
          <w:sz w:val="28"/>
          <w:szCs w:val="28"/>
        </w:rPr>
      </w:pPr>
    </w:p>
    <w:p w:rsidR="006E0619" w:rsidRDefault="006E0619" w:rsidP="00743FA0">
      <w:pPr>
        <w:rPr>
          <w:sz w:val="28"/>
          <w:szCs w:val="28"/>
        </w:rPr>
      </w:pPr>
    </w:p>
    <w:p w:rsidR="0045040B" w:rsidRDefault="0045040B" w:rsidP="00743FA0">
      <w:pPr>
        <w:rPr>
          <w:sz w:val="28"/>
          <w:szCs w:val="28"/>
        </w:rPr>
      </w:pPr>
    </w:p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0C4203" w:rsidRPr="00272BF0" w:rsidTr="00A45AF8">
        <w:trPr>
          <w:cantSplit/>
          <w:trHeight w:val="1706"/>
        </w:trPr>
        <w:tc>
          <w:tcPr>
            <w:tcW w:w="5050" w:type="dxa"/>
          </w:tcPr>
          <w:p w:rsidR="000C4203" w:rsidRDefault="000C4203" w:rsidP="00A45AF8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0C4203" w:rsidRDefault="000C4203" w:rsidP="00A45AF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0C4203" w:rsidRDefault="000C4203" w:rsidP="00A45AF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0C4203" w:rsidRDefault="000C4203" w:rsidP="00A45AF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C4203" w:rsidRPr="00A14F09" w:rsidRDefault="000C4203" w:rsidP="00A45AF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0C4203" w:rsidRDefault="000C4203" w:rsidP="00A45AF8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0C4203" w:rsidRPr="000C4203" w:rsidRDefault="000C4203" w:rsidP="00A45AF8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0C4203" w:rsidRPr="000C4203" w:rsidRDefault="000C4203" w:rsidP="00A45AF8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0C4203" w:rsidRPr="000C4203" w:rsidRDefault="000C4203" w:rsidP="00A4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C4203" w:rsidRPr="00272BF0" w:rsidRDefault="000C4203" w:rsidP="00A45AF8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0C4203" w:rsidTr="00A45AF8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4203" w:rsidRDefault="000C4203" w:rsidP="00A45AF8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C4203" w:rsidRDefault="000C4203" w:rsidP="000C4203">
      <w:pPr>
        <w:pStyle w:val="a7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6E0619" w:rsidRDefault="006E0619" w:rsidP="006E0619">
      <w:pPr>
        <w:pStyle w:val="a7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6E0619" w:rsidRPr="0021678F" w:rsidRDefault="006E0619" w:rsidP="006E0619">
      <w:pPr>
        <w:pStyle w:val="a7"/>
        <w:ind w:firstLine="720"/>
        <w:jc w:val="center"/>
      </w:pPr>
      <w:r w:rsidRPr="0021678F">
        <w:t xml:space="preserve">О счетной комиссии  </w:t>
      </w:r>
      <w:r w:rsidR="0021678F">
        <w:t>д</w:t>
      </w:r>
      <w:r w:rsidR="00C50AB1">
        <w:t>вадцатого</w:t>
      </w:r>
      <w:r w:rsidRPr="0021678F">
        <w:t xml:space="preserve"> заседания Совета сельского поселения Юмашевский сельсовет муниципального района </w:t>
      </w:r>
    </w:p>
    <w:p w:rsidR="006E0619" w:rsidRPr="0021678F" w:rsidRDefault="006E0619" w:rsidP="006E0619">
      <w:pPr>
        <w:pStyle w:val="a7"/>
        <w:ind w:firstLine="720"/>
        <w:jc w:val="center"/>
      </w:pPr>
      <w:r w:rsidRPr="0021678F">
        <w:t>Чекмагушевский район Республики Башкортостан</w:t>
      </w:r>
    </w:p>
    <w:p w:rsidR="006E0619" w:rsidRDefault="006E0619" w:rsidP="006E0619">
      <w:pPr>
        <w:pStyle w:val="a7"/>
        <w:ind w:firstLine="720"/>
        <w:jc w:val="center"/>
        <w:rPr>
          <w:b/>
        </w:rPr>
      </w:pPr>
    </w:p>
    <w:p w:rsidR="006E0619" w:rsidRDefault="006E0619" w:rsidP="006E0619">
      <w:pPr>
        <w:pStyle w:val="a7"/>
        <w:ind w:firstLine="720"/>
        <w:jc w:val="center"/>
        <w:rPr>
          <w:b/>
        </w:rPr>
      </w:pPr>
    </w:p>
    <w:p w:rsidR="006E0619" w:rsidRDefault="006E0619" w:rsidP="006E0619">
      <w:pPr>
        <w:pStyle w:val="a7"/>
        <w:ind w:firstLine="720"/>
      </w:pPr>
      <w:r>
        <w:t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6E0619" w:rsidRPr="006E0619" w:rsidRDefault="006E0619" w:rsidP="006E0619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E0619">
        <w:rPr>
          <w:rFonts w:ascii="Times New Roman" w:hAnsi="Times New Roman"/>
          <w:sz w:val="28"/>
          <w:szCs w:val="28"/>
        </w:rPr>
        <w:t xml:space="preserve">избрать в счетную комиссию   </w:t>
      </w:r>
      <w:r w:rsidR="00F90408">
        <w:rPr>
          <w:rFonts w:ascii="Times New Roman" w:hAnsi="Times New Roman"/>
          <w:sz w:val="28"/>
          <w:szCs w:val="28"/>
        </w:rPr>
        <w:t>д</w:t>
      </w:r>
      <w:r w:rsidR="00C50AB1">
        <w:rPr>
          <w:rFonts w:ascii="Times New Roman" w:hAnsi="Times New Roman"/>
          <w:sz w:val="28"/>
          <w:szCs w:val="28"/>
        </w:rPr>
        <w:t>вадцатого</w:t>
      </w:r>
      <w:r w:rsidR="00CA72AD">
        <w:rPr>
          <w:rFonts w:ascii="Times New Roman" w:hAnsi="Times New Roman"/>
          <w:sz w:val="28"/>
          <w:szCs w:val="28"/>
        </w:rPr>
        <w:t xml:space="preserve"> заседания  Совета сельского </w:t>
      </w:r>
      <w:r w:rsidRPr="006E0619">
        <w:rPr>
          <w:rFonts w:ascii="Times New Roman" w:hAnsi="Times New Roman"/>
          <w:sz w:val="28"/>
          <w:szCs w:val="28"/>
        </w:rPr>
        <w:t xml:space="preserve">поселения Юмашевский сельсовет муниципального района Чекмагушевский район Республики Башкортостан       </w:t>
      </w:r>
      <w:r w:rsidR="00800BDD">
        <w:rPr>
          <w:rFonts w:ascii="Times New Roman" w:hAnsi="Times New Roman"/>
          <w:sz w:val="28"/>
          <w:szCs w:val="28"/>
        </w:rPr>
        <w:t xml:space="preserve">Мустафину </w:t>
      </w:r>
      <w:proofErr w:type="spellStart"/>
      <w:r w:rsidR="00800BDD">
        <w:rPr>
          <w:rFonts w:ascii="Times New Roman" w:hAnsi="Times New Roman"/>
          <w:sz w:val="28"/>
          <w:szCs w:val="28"/>
        </w:rPr>
        <w:t>Разиму</w:t>
      </w:r>
      <w:proofErr w:type="spellEnd"/>
      <w:r w:rsidR="00800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BDD">
        <w:rPr>
          <w:rFonts w:ascii="Times New Roman" w:hAnsi="Times New Roman"/>
          <w:sz w:val="28"/>
          <w:szCs w:val="28"/>
        </w:rPr>
        <w:t>Исмагилевну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E0619">
        <w:rPr>
          <w:rFonts w:ascii="Times New Roman" w:hAnsi="Times New Roman"/>
          <w:sz w:val="28"/>
          <w:szCs w:val="28"/>
        </w:rPr>
        <w:t xml:space="preserve"> депутата</w:t>
      </w:r>
      <w:r w:rsidR="0045040B">
        <w:rPr>
          <w:rFonts w:ascii="Times New Roman" w:hAnsi="Times New Roman"/>
          <w:sz w:val="28"/>
          <w:szCs w:val="28"/>
        </w:rPr>
        <w:t xml:space="preserve"> от</w:t>
      </w:r>
      <w:r w:rsidR="003876B1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 w:rsidR="00800BDD">
        <w:rPr>
          <w:rFonts w:ascii="Times New Roman" w:hAnsi="Times New Roman"/>
          <w:sz w:val="28"/>
          <w:szCs w:val="28"/>
        </w:rPr>
        <w:t>8</w:t>
      </w:r>
      <w:r w:rsidR="003876B1">
        <w:rPr>
          <w:rFonts w:ascii="Times New Roman" w:hAnsi="Times New Roman"/>
          <w:sz w:val="28"/>
          <w:szCs w:val="28"/>
        </w:rPr>
        <w:t>.</w:t>
      </w:r>
    </w:p>
    <w:p w:rsidR="006E0619" w:rsidRDefault="006E0619" w:rsidP="006E0619">
      <w:pPr>
        <w:pStyle w:val="31"/>
        <w:jc w:val="both"/>
      </w:pPr>
    </w:p>
    <w:p w:rsidR="006E0619" w:rsidRDefault="006E0619" w:rsidP="006E0619">
      <w:pPr>
        <w:pStyle w:val="a7"/>
        <w:ind w:firstLine="720"/>
      </w:pPr>
    </w:p>
    <w:p w:rsidR="006E0619" w:rsidRDefault="006E0619" w:rsidP="006E0619">
      <w:pPr>
        <w:jc w:val="both"/>
      </w:pPr>
    </w:p>
    <w:p w:rsidR="006E0619" w:rsidRPr="00515924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6E0619" w:rsidRPr="00515924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6E0619" w:rsidRPr="00515924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6E0619" w:rsidRPr="00515924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6E0619" w:rsidRPr="00515924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6E0619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90408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F90408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6E0619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619" w:rsidRDefault="006E0619" w:rsidP="006E0619">
      <w:pPr>
        <w:pStyle w:val="31"/>
      </w:pPr>
    </w:p>
    <w:p w:rsidR="006E0619" w:rsidRPr="006E0619" w:rsidRDefault="006E0619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с. Юмашево</w:t>
      </w:r>
    </w:p>
    <w:p w:rsidR="006E0619" w:rsidRPr="006E0619" w:rsidRDefault="00654714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50AB1">
        <w:rPr>
          <w:rFonts w:ascii="Times New Roman" w:hAnsi="Times New Roman"/>
          <w:sz w:val="28"/>
          <w:szCs w:val="28"/>
        </w:rPr>
        <w:t xml:space="preserve"> июля</w:t>
      </w:r>
      <w:r w:rsidR="006E0619" w:rsidRPr="006E0619">
        <w:rPr>
          <w:rFonts w:ascii="Times New Roman" w:hAnsi="Times New Roman"/>
          <w:sz w:val="28"/>
          <w:szCs w:val="28"/>
        </w:rPr>
        <w:t xml:space="preserve">  201</w:t>
      </w:r>
      <w:r w:rsidR="00F90408">
        <w:rPr>
          <w:rFonts w:ascii="Times New Roman" w:hAnsi="Times New Roman"/>
          <w:sz w:val="28"/>
          <w:szCs w:val="28"/>
        </w:rPr>
        <w:t>8</w:t>
      </w:r>
      <w:r w:rsidR="006E0619"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6E0619" w:rsidRPr="006E0619" w:rsidRDefault="00066401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C50AB1">
        <w:rPr>
          <w:rFonts w:ascii="Times New Roman" w:hAnsi="Times New Roman"/>
          <w:sz w:val="28"/>
          <w:szCs w:val="28"/>
        </w:rPr>
        <w:t>107</w:t>
      </w:r>
      <w:r w:rsidR="000E5A10">
        <w:rPr>
          <w:rFonts w:ascii="Times New Roman" w:hAnsi="Times New Roman"/>
          <w:sz w:val="28"/>
          <w:szCs w:val="28"/>
        </w:rPr>
        <w:t>/2</w:t>
      </w:r>
    </w:p>
    <w:p w:rsidR="006E0619" w:rsidRDefault="006E0619" w:rsidP="00743FA0">
      <w:pPr>
        <w:rPr>
          <w:sz w:val="28"/>
          <w:szCs w:val="28"/>
        </w:rPr>
      </w:pPr>
    </w:p>
    <w:p w:rsidR="006E0619" w:rsidRDefault="006E0619" w:rsidP="00743FA0">
      <w:pPr>
        <w:rPr>
          <w:sz w:val="28"/>
          <w:szCs w:val="28"/>
        </w:rPr>
      </w:pPr>
    </w:p>
    <w:p w:rsidR="006E0619" w:rsidRDefault="006E0619" w:rsidP="00743FA0">
      <w:pPr>
        <w:rPr>
          <w:sz w:val="28"/>
          <w:szCs w:val="28"/>
        </w:rPr>
      </w:pPr>
    </w:p>
    <w:p w:rsidR="006E0619" w:rsidRDefault="006E0619" w:rsidP="00743FA0">
      <w:pPr>
        <w:rPr>
          <w:sz w:val="28"/>
          <w:szCs w:val="28"/>
        </w:rPr>
      </w:pPr>
    </w:p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0C4203" w:rsidRPr="00272BF0" w:rsidTr="00A45AF8">
        <w:trPr>
          <w:cantSplit/>
          <w:trHeight w:val="1706"/>
        </w:trPr>
        <w:tc>
          <w:tcPr>
            <w:tcW w:w="5050" w:type="dxa"/>
          </w:tcPr>
          <w:p w:rsidR="000C4203" w:rsidRDefault="000C4203" w:rsidP="00A45AF8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lastRenderedPageBreak/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0C4203" w:rsidRDefault="000C4203" w:rsidP="00A45AF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0C4203" w:rsidRDefault="000C4203" w:rsidP="00A45AF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0C4203" w:rsidRDefault="000C4203" w:rsidP="00A45AF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C4203" w:rsidRPr="00A14F09" w:rsidRDefault="000C4203" w:rsidP="00A45AF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0C4203" w:rsidRDefault="000C4203" w:rsidP="00A45AF8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0C4203" w:rsidRPr="000C4203" w:rsidRDefault="000C4203" w:rsidP="00A45AF8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0C4203" w:rsidRPr="000C4203" w:rsidRDefault="000C4203" w:rsidP="00A45AF8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0C4203" w:rsidRPr="000C4203" w:rsidRDefault="000C4203" w:rsidP="00A45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C4203" w:rsidRPr="00272BF0" w:rsidRDefault="000C4203" w:rsidP="00A45AF8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0C4203" w:rsidTr="00A45AF8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4203" w:rsidRDefault="000C4203" w:rsidP="00A45AF8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C4203" w:rsidRDefault="000C4203" w:rsidP="000C4203">
      <w:pPr>
        <w:pStyle w:val="a7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6E0619" w:rsidRDefault="006E0619" w:rsidP="006E0619">
      <w:pPr>
        <w:pStyle w:val="a7"/>
        <w:spacing w:line="360" w:lineRule="auto"/>
        <w:ind w:firstLine="720"/>
        <w:rPr>
          <w:b/>
          <w:szCs w:val="28"/>
        </w:rPr>
      </w:pPr>
    </w:p>
    <w:p w:rsidR="006E0619" w:rsidRPr="0021678F" w:rsidRDefault="006E0619" w:rsidP="006E0619">
      <w:pPr>
        <w:pStyle w:val="a7"/>
        <w:ind w:firstLine="720"/>
        <w:jc w:val="center"/>
      </w:pPr>
      <w:r w:rsidRPr="0021678F">
        <w:t xml:space="preserve">О редакционной комиссии     </w:t>
      </w:r>
      <w:r w:rsidR="0021678F">
        <w:t>д</w:t>
      </w:r>
      <w:r w:rsidR="00C50AB1">
        <w:t>вадцатого</w:t>
      </w:r>
      <w:r w:rsidRPr="0021678F">
        <w:t xml:space="preserve">  заседания Совета сельского поселения Юмашевский сельсовет муниципального района </w:t>
      </w:r>
    </w:p>
    <w:p w:rsidR="006E0619" w:rsidRPr="0021678F" w:rsidRDefault="006E0619" w:rsidP="006E0619">
      <w:pPr>
        <w:pStyle w:val="a7"/>
        <w:ind w:firstLine="720"/>
        <w:jc w:val="center"/>
      </w:pPr>
      <w:r w:rsidRPr="0021678F">
        <w:t>Чекмагушевский район Республики Башкортостан</w:t>
      </w:r>
    </w:p>
    <w:p w:rsidR="006E0619" w:rsidRDefault="006E0619" w:rsidP="006E0619">
      <w:pPr>
        <w:pStyle w:val="a7"/>
        <w:ind w:firstLine="720"/>
        <w:jc w:val="center"/>
        <w:rPr>
          <w:b/>
        </w:rPr>
      </w:pPr>
    </w:p>
    <w:p w:rsidR="006E0619" w:rsidRDefault="006E0619" w:rsidP="006E0619">
      <w:pPr>
        <w:pStyle w:val="a7"/>
        <w:ind w:firstLine="720"/>
        <w:jc w:val="center"/>
        <w:rPr>
          <w:b/>
        </w:rPr>
      </w:pPr>
    </w:p>
    <w:p w:rsidR="006E0619" w:rsidRPr="002524BA" w:rsidRDefault="006E0619" w:rsidP="006E0619">
      <w:pPr>
        <w:pStyle w:val="a7"/>
        <w:ind w:firstLine="720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r>
        <w:t>Юмашевский</w:t>
      </w:r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 Башкортостан Совет сельского поселения </w:t>
      </w:r>
      <w:r>
        <w:t>Юмашевский</w:t>
      </w:r>
      <w:r w:rsidRPr="002524BA">
        <w:t xml:space="preserve"> сельсовет муниципального района</w:t>
      </w:r>
      <w:r>
        <w:t xml:space="preserve"> Чекмагушевский </w:t>
      </w:r>
      <w:r w:rsidRPr="002524BA">
        <w:t>район Республики Башкортостан решил:</w:t>
      </w:r>
    </w:p>
    <w:p w:rsidR="006E0619" w:rsidRDefault="006E0619" w:rsidP="006E0619">
      <w:pPr>
        <w:pStyle w:val="a7"/>
        <w:ind w:firstLine="720"/>
      </w:pPr>
      <w:r w:rsidRPr="002524BA">
        <w:t xml:space="preserve">избрать редакционную комиссию </w:t>
      </w:r>
      <w:r>
        <w:t xml:space="preserve">    </w:t>
      </w:r>
      <w:r w:rsidR="0021678F">
        <w:t>д</w:t>
      </w:r>
      <w:r w:rsidR="00C50AB1">
        <w:t>вадцатого</w:t>
      </w:r>
      <w:r>
        <w:t xml:space="preserve"> </w:t>
      </w:r>
      <w:r w:rsidRPr="002524BA">
        <w:t xml:space="preserve">заседания Совета сельского поселения </w:t>
      </w:r>
      <w:r>
        <w:t>Юмашевский</w:t>
      </w:r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</w:t>
      </w:r>
      <w:r>
        <w:t xml:space="preserve"> Башкортостан </w:t>
      </w:r>
      <w:r w:rsidR="00800BDD">
        <w:t>Тимофеева Геннадия Степановича</w:t>
      </w:r>
      <w:r>
        <w:t>, депутата    от избирательного округа №</w:t>
      </w:r>
      <w:r w:rsidR="00800BDD">
        <w:t>4</w:t>
      </w:r>
      <w:r>
        <w:t xml:space="preserve">. </w:t>
      </w:r>
    </w:p>
    <w:p w:rsidR="006E0619" w:rsidRDefault="006E0619" w:rsidP="006E0619">
      <w:pPr>
        <w:pStyle w:val="a7"/>
        <w:ind w:firstLine="720"/>
      </w:pPr>
    </w:p>
    <w:p w:rsidR="006E0619" w:rsidRDefault="006E0619" w:rsidP="006E0619">
      <w:pPr>
        <w:pStyle w:val="a7"/>
      </w:pPr>
    </w:p>
    <w:p w:rsidR="006E0619" w:rsidRDefault="006E0619" w:rsidP="006E0619">
      <w:pPr>
        <w:pStyle w:val="a7"/>
        <w:ind w:firstLine="720"/>
      </w:pPr>
    </w:p>
    <w:p w:rsidR="006E0619" w:rsidRDefault="006E0619" w:rsidP="006E0619">
      <w:pPr>
        <w:jc w:val="both"/>
      </w:pPr>
    </w:p>
    <w:p w:rsidR="006E0619" w:rsidRPr="00515924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6E0619" w:rsidRPr="00515924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6E0619" w:rsidRPr="00515924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6E0619" w:rsidRPr="00515924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6E0619" w:rsidRPr="00515924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6E0619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90408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F90408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6E0619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619" w:rsidRDefault="006E0619" w:rsidP="006E0619">
      <w:pPr>
        <w:pStyle w:val="31"/>
      </w:pPr>
    </w:p>
    <w:p w:rsidR="006E0619" w:rsidRPr="006E0619" w:rsidRDefault="006E0619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6E0619" w:rsidRPr="006E0619" w:rsidRDefault="00654714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50AB1">
        <w:rPr>
          <w:rFonts w:ascii="Times New Roman" w:hAnsi="Times New Roman"/>
          <w:sz w:val="28"/>
          <w:szCs w:val="28"/>
        </w:rPr>
        <w:t xml:space="preserve"> июля</w:t>
      </w:r>
      <w:r w:rsidR="006E0619" w:rsidRPr="006E0619">
        <w:rPr>
          <w:rFonts w:ascii="Times New Roman" w:hAnsi="Times New Roman"/>
          <w:sz w:val="28"/>
          <w:szCs w:val="28"/>
        </w:rPr>
        <w:t xml:space="preserve"> 201</w:t>
      </w:r>
      <w:r w:rsidR="00F90408">
        <w:rPr>
          <w:rFonts w:ascii="Times New Roman" w:hAnsi="Times New Roman"/>
          <w:sz w:val="28"/>
          <w:szCs w:val="28"/>
        </w:rPr>
        <w:t>8</w:t>
      </w:r>
      <w:r w:rsidR="006E0619"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6E0619" w:rsidRPr="006E0619" w:rsidRDefault="006E0619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№</w:t>
      </w:r>
      <w:r w:rsidR="004B5ABA">
        <w:rPr>
          <w:rFonts w:ascii="Times New Roman" w:hAnsi="Times New Roman"/>
          <w:sz w:val="28"/>
          <w:szCs w:val="28"/>
        </w:rPr>
        <w:t>10</w:t>
      </w:r>
      <w:r w:rsidR="00C50AB1">
        <w:rPr>
          <w:rFonts w:ascii="Times New Roman" w:hAnsi="Times New Roman"/>
          <w:sz w:val="28"/>
          <w:szCs w:val="28"/>
        </w:rPr>
        <w:t>7</w:t>
      </w:r>
      <w:r w:rsidR="000E5A10">
        <w:rPr>
          <w:rFonts w:ascii="Times New Roman" w:hAnsi="Times New Roman"/>
          <w:sz w:val="28"/>
          <w:szCs w:val="28"/>
        </w:rPr>
        <w:t>/3</w:t>
      </w:r>
    </w:p>
    <w:p w:rsidR="006E0619" w:rsidRDefault="006E0619" w:rsidP="006E0619">
      <w:pPr>
        <w:pStyle w:val="31"/>
      </w:pPr>
    </w:p>
    <w:p w:rsidR="00143024" w:rsidRDefault="00143024" w:rsidP="00743FA0">
      <w:pPr>
        <w:rPr>
          <w:sz w:val="28"/>
          <w:szCs w:val="28"/>
        </w:rPr>
      </w:pPr>
    </w:p>
    <w:p w:rsidR="000C4203" w:rsidRDefault="000C4203" w:rsidP="00743FA0">
      <w:pPr>
        <w:rPr>
          <w:sz w:val="28"/>
          <w:szCs w:val="28"/>
        </w:rPr>
      </w:pPr>
    </w:p>
    <w:p w:rsidR="000C4203" w:rsidRDefault="000C4203" w:rsidP="00743FA0">
      <w:pPr>
        <w:rPr>
          <w:sz w:val="28"/>
          <w:szCs w:val="28"/>
        </w:rPr>
      </w:pPr>
    </w:p>
    <w:tbl>
      <w:tblPr>
        <w:tblW w:w="5348" w:type="pct"/>
        <w:tblInd w:w="-459" w:type="dxa"/>
        <w:tblLook w:val="04A0"/>
      </w:tblPr>
      <w:tblGrid>
        <w:gridCol w:w="5119"/>
        <w:gridCol w:w="1596"/>
        <w:gridCol w:w="4130"/>
      </w:tblGrid>
      <w:tr w:rsidR="002D2E82" w:rsidTr="00F90408">
        <w:trPr>
          <w:cantSplit/>
          <w:trHeight w:val="1706"/>
        </w:trPr>
        <w:tc>
          <w:tcPr>
            <w:tcW w:w="2360" w:type="pct"/>
            <w:hideMark/>
          </w:tcPr>
          <w:p w:rsidR="002D2E82" w:rsidRPr="002D2E82" w:rsidRDefault="002D2E82" w:rsidP="002D2E82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2D2E82">
              <w:rPr>
                <w:rFonts w:ascii="Arial New Bash" w:hAnsi="Arial New Bash"/>
                <w:b/>
              </w:rPr>
              <w:lastRenderedPageBreak/>
              <w:t>БАШ</w:t>
            </w:r>
            <w:r w:rsidRPr="002D2E82">
              <w:rPr>
                <w:rFonts w:ascii="Arial" w:hAnsi="Arial" w:cs="Arial"/>
                <w:b/>
                <w:lang w:val="ba-RU"/>
              </w:rPr>
              <w:t>Ҡ</w:t>
            </w:r>
            <w:r w:rsidRPr="002D2E82">
              <w:rPr>
                <w:rFonts w:ascii="Arial New Bash" w:hAnsi="Arial New Bash"/>
                <w:b/>
              </w:rPr>
              <w:t>ОРТОСТАН  РЕСПУБЛИКА</w:t>
            </w:r>
            <w:r w:rsidRPr="002D2E82"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2D2E82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2D2E82" w:rsidRPr="002D2E82" w:rsidRDefault="002D2E82" w:rsidP="002D2E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</w:rPr>
              <w:t>СА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Ҡ</w:t>
            </w:r>
            <w:r w:rsidRPr="002D2E82">
              <w:rPr>
                <w:rFonts w:ascii="Arial New Bash" w:hAnsi="Arial New Bash"/>
                <w:b/>
                <w:bCs/>
              </w:rPr>
              <w:t>МА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2D2E82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2D2E82" w:rsidRPr="002D2E82" w:rsidRDefault="002D2E82" w:rsidP="002D2E82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2D2E82"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2D2E82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2D2E82" w:rsidRPr="002D2E82" w:rsidRDefault="002D2E82" w:rsidP="002D2E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</w:rPr>
              <w:t xml:space="preserve"> ЙОМАШ АУЫЛ </w:t>
            </w:r>
            <w:r w:rsidRPr="002D2E82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D2E82" w:rsidRDefault="002D2E82" w:rsidP="002D2E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</w:rPr>
              <w:t>АУЫЛ  БИЛ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2D2E82">
              <w:rPr>
                <w:rFonts w:ascii="Arial New Bash" w:hAnsi="Arial New Bash"/>
                <w:b/>
                <w:bCs/>
                <w:caps/>
              </w:rPr>
              <w:t>м</w:t>
            </w:r>
            <w:r w:rsidRPr="002D2E82"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 w:rsidRPr="002D2E82">
              <w:rPr>
                <w:rFonts w:ascii="Arial New Bash" w:hAnsi="Arial New Bash"/>
                <w:b/>
                <w:bCs/>
              </w:rPr>
              <w:t>Е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</w:tc>
        <w:tc>
          <w:tcPr>
            <w:tcW w:w="736" w:type="pct"/>
            <w:hideMark/>
          </w:tcPr>
          <w:p w:rsidR="002D2E82" w:rsidRDefault="002D2E82" w:rsidP="002D2E82">
            <w:pPr>
              <w:spacing w:after="0" w:line="240" w:lineRule="auto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pct"/>
          </w:tcPr>
          <w:p w:rsidR="002D2E82" w:rsidRPr="002D2E82" w:rsidRDefault="002D2E82" w:rsidP="002D2E82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 w:rsidRPr="002D2E82"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2D2E82" w:rsidRPr="002D2E82" w:rsidRDefault="002D2E82" w:rsidP="002D2E82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2D2E82">
              <w:rPr>
                <w:rFonts w:ascii="Times New Roman" w:hAnsi="Times New Roman"/>
                <w:i w:val="0"/>
                <w:color w:val="auto"/>
              </w:rPr>
              <w:t>ЮМАШЕВСКИЙ СЕЛЬСОВЕТ</w:t>
            </w:r>
          </w:p>
          <w:p w:rsidR="002D2E82" w:rsidRPr="002D2E82" w:rsidRDefault="002D2E82" w:rsidP="002D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E82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D2E82" w:rsidRDefault="002D2E82" w:rsidP="002D2E82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2D2E82" w:rsidTr="00F90408">
        <w:trPr>
          <w:cantSplit/>
          <w:trHeight w:val="79"/>
        </w:trPr>
        <w:tc>
          <w:tcPr>
            <w:tcW w:w="5000" w:type="pct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D2E82" w:rsidRDefault="002D2E82" w:rsidP="00311071">
            <w:pPr>
              <w:rPr>
                <w:bCs/>
                <w:caps/>
                <w:sz w:val="4"/>
              </w:rPr>
            </w:pPr>
          </w:p>
        </w:tc>
      </w:tr>
    </w:tbl>
    <w:p w:rsidR="00C50AB1" w:rsidRDefault="00C50AB1" w:rsidP="00C50AB1">
      <w:pPr>
        <w:pStyle w:val="a7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C50AB1" w:rsidRDefault="00C50AB1" w:rsidP="00C50AB1">
      <w:pPr>
        <w:rPr>
          <w:rFonts w:ascii="Calibri" w:eastAsia="Times New Roman" w:hAnsi="Calibri" w:cs="Times New Roman"/>
        </w:rPr>
      </w:pPr>
    </w:p>
    <w:p w:rsidR="00C50AB1" w:rsidRDefault="00C50AB1" w:rsidP="00C50AB1">
      <w:pPr>
        <w:rPr>
          <w:rFonts w:ascii="Calibri" w:eastAsia="Times New Roman" w:hAnsi="Calibri" w:cs="Times New Roman"/>
          <w:sz w:val="8"/>
        </w:rPr>
      </w:pPr>
    </w:p>
    <w:p w:rsidR="00C50AB1" w:rsidRPr="00C50AB1" w:rsidRDefault="00C50AB1" w:rsidP="00C50A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</w:t>
      </w:r>
      <w:proofErr w:type="gramEnd"/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служащих Администрации сельского поселения Юмашевский сельсовет муниципального района Чекмагушевский район Республики Башкортостан и урегулированию конфликта интересов</w:t>
      </w:r>
      <w:r w:rsidRPr="00C50AB1">
        <w:rPr>
          <w:rFonts w:ascii="Times New Roman" w:eastAsia="Times New Roman" w:hAnsi="Times New Roman" w:cs="Times New Roman"/>
          <w:sz w:val="28"/>
          <w:szCs w:val="28"/>
        </w:rPr>
        <w:t>, утвержденное  Решением Совета сельского поселения Юмашевский сельсовет муниципального района Чекмагушевский район Республики Башкортостан от 20.07.2016 г. № 43</w:t>
      </w:r>
    </w:p>
    <w:p w:rsidR="00C50AB1" w:rsidRPr="00C50AB1" w:rsidRDefault="00C50AB1" w:rsidP="00C50AB1">
      <w:pPr>
        <w:widowControl w:val="0"/>
        <w:autoSpaceDE w:val="0"/>
        <w:autoSpaceDN w:val="0"/>
        <w:adjustRightInd w:val="0"/>
        <w:ind w:firstLine="9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0AB1" w:rsidRPr="00C50AB1" w:rsidRDefault="00C50AB1" w:rsidP="00800B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Законом Республики Башкортостан от 26.01.20189 г. </w:t>
      </w:r>
    </w:p>
    <w:p w:rsidR="00C50AB1" w:rsidRPr="00C50AB1" w:rsidRDefault="00C50AB1" w:rsidP="00800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№ 577-з «О внесении изменений в закон Республики Башкортостан «О муниципальной службе в Республике Башкортостан,   рассмотрев Представление Прокуратуры Чекмагушевского района от 25.06.2018 г. № 5/2д-2018 об устранении нарушений законодательства о противодействии коррупции,  Совет сельского поселения Юмашевский сельсовет муниципального района Чекмагушевский район Республики Башкортостан </w:t>
      </w:r>
      <w:r w:rsidRPr="00C50AB1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C50A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0AB1" w:rsidRPr="00C50AB1" w:rsidRDefault="00C50AB1" w:rsidP="00800BDD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0AB1">
        <w:rPr>
          <w:rFonts w:ascii="Times New Roman" w:eastAsia="Times New Roman" w:hAnsi="Times New Roman" w:cs="Times New Roman"/>
          <w:sz w:val="28"/>
          <w:szCs w:val="28"/>
        </w:rPr>
        <w:t xml:space="preserve">1. Внести в Положение </w:t>
      </w:r>
      <w:r w:rsidRPr="00C50AB1">
        <w:rPr>
          <w:rFonts w:ascii="Times New Roman" w:eastAsia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Юмашевский сельсовет муниципального района Чекмагушевский район Республики Башкортостан и урегулированию конфликта интересов</w:t>
      </w:r>
      <w:r w:rsidRPr="00C50AB1">
        <w:rPr>
          <w:rFonts w:ascii="Times New Roman" w:eastAsia="Times New Roman" w:hAnsi="Times New Roman" w:cs="Times New Roman"/>
          <w:sz w:val="28"/>
          <w:szCs w:val="28"/>
        </w:rPr>
        <w:t>, утвержденное  Решением Совета сельского поселения Юмашевский сельсовет муниципального района Чекмагушевский район Республики Башкортостан от 20.07.2016 г. № 43 следующие изменения:</w:t>
      </w:r>
    </w:p>
    <w:p w:rsidR="00C50AB1" w:rsidRPr="00C50AB1" w:rsidRDefault="00C50AB1" w:rsidP="00800BDD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>1) приложение 1 дополнить пунктом 17.6 следующего содержания:</w:t>
      </w:r>
    </w:p>
    <w:p w:rsidR="00C50AB1" w:rsidRPr="00C50AB1" w:rsidRDefault="00C50AB1" w:rsidP="00800BDD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C50AB1" w:rsidRPr="00C50AB1" w:rsidRDefault="00C50AB1" w:rsidP="00800BDD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подпункте "г" пункта 17 настоящего Положения;</w:t>
      </w:r>
    </w:p>
    <w:p w:rsidR="00C50AB1" w:rsidRPr="00C50AB1" w:rsidRDefault="00C50AB1" w:rsidP="00800BDD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50AB1" w:rsidRPr="00C50AB1" w:rsidRDefault="00C50AB1" w:rsidP="00800BDD">
      <w:pPr>
        <w:pStyle w:val="ad"/>
        <w:spacing w:line="276" w:lineRule="auto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</w:t>
      </w:r>
      <w:r w:rsidRPr="00C50AB1">
        <w:rPr>
          <w:rFonts w:ascii="Times New Roman" w:hAnsi="Times New Roman"/>
          <w:sz w:val="28"/>
          <w:szCs w:val="28"/>
        </w:rPr>
        <w:lastRenderedPageBreak/>
        <w:t>"б" и подпункте "г" пункта 17 настоящего Положения, а также рекомендации для принятия одного из решений в соответствии с пунктами 25, 25.1, 26.1 настоящего Положения или иного решения</w:t>
      </w:r>
      <w:proofErr w:type="gramStart"/>
      <w:r w:rsidRPr="00C50AB1">
        <w:rPr>
          <w:rFonts w:ascii="Times New Roman" w:hAnsi="Times New Roman"/>
          <w:sz w:val="28"/>
          <w:szCs w:val="28"/>
        </w:rPr>
        <w:t>."</w:t>
      </w:r>
      <w:proofErr w:type="gramEnd"/>
    </w:p>
    <w:p w:rsidR="00C50AB1" w:rsidRPr="00C50AB1" w:rsidRDefault="00C50AB1" w:rsidP="00C50AB1">
      <w:pPr>
        <w:pStyle w:val="ad"/>
        <w:rPr>
          <w:rFonts w:ascii="Times New Roman" w:hAnsi="Times New Roman"/>
          <w:sz w:val="28"/>
          <w:szCs w:val="28"/>
        </w:rPr>
      </w:pPr>
    </w:p>
    <w:p w:rsidR="00C50AB1" w:rsidRPr="00C50AB1" w:rsidRDefault="00C50AB1" w:rsidP="00C50AB1">
      <w:pPr>
        <w:pStyle w:val="31"/>
        <w:ind w:left="643"/>
        <w:rPr>
          <w:rFonts w:ascii="Times New Roman" w:hAnsi="Times New Roman"/>
          <w:sz w:val="28"/>
          <w:szCs w:val="28"/>
        </w:rPr>
      </w:pPr>
    </w:p>
    <w:p w:rsidR="00C50AB1" w:rsidRPr="00C50AB1" w:rsidRDefault="00C50AB1" w:rsidP="00C50AB1">
      <w:pPr>
        <w:pStyle w:val="31"/>
        <w:ind w:left="643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Р.Х. </w:t>
      </w:r>
      <w:proofErr w:type="spellStart"/>
      <w:r w:rsidRPr="00C50AB1"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C50AB1" w:rsidRPr="00C50AB1" w:rsidRDefault="00C50AB1" w:rsidP="00C50AB1">
      <w:pPr>
        <w:pStyle w:val="31"/>
        <w:rPr>
          <w:rFonts w:ascii="Times New Roman" w:hAnsi="Times New Roman"/>
          <w:sz w:val="28"/>
          <w:szCs w:val="28"/>
        </w:rPr>
      </w:pPr>
    </w:p>
    <w:p w:rsidR="00C50AB1" w:rsidRPr="00C50AB1" w:rsidRDefault="00C50AB1" w:rsidP="00C50AB1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>с. Юмашево</w:t>
      </w:r>
    </w:p>
    <w:p w:rsidR="00C50AB1" w:rsidRPr="00C50AB1" w:rsidRDefault="00654714" w:rsidP="00C50AB1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50AB1">
        <w:rPr>
          <w:rFonts w:ascii="Times New Roman" w:hAnsi="Times New Roman"/>
          <w:sz w:val="28"/>
          <w:szCs w:val="28"/>
        </w:rPr>
        <w:t xml:space="preserve"> июля</w:t>
      </w:r>
      <w:r w:rsidR="00C50AB1" w:rsidRPr="00C50AB1">
        <w:rPr>
          <w:rFonts w:ascii="Times New Roman" w:hAnsi="Times New Roman"/>
          <w:sz w:val="28"/>
          <w:szCs w:val="28"/>
        </w:rPr>
        <w:t xml:space="preserve"> 2018 года</w:t>
      </w:r>
    </w:p>
    <w:p w:rsidR="00C50AB1" w:rsidRPr="00C50AB1" w:rsidRDefault="00C50AB1" w:rsidP="00C50AB1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C50A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108</w:t>
      </w:r>
    </w:p>
    <w:p w:rsidR="002D2E82" w:rsidRDefault="002D2E82" w:rsidP="00743FA0">
      <w:pPr>
        <w:rPr>
          <w:sz w:val="28"/>
          <w:szCs w:val="28"/>
        </w:rPr>
      </w:pPr>
    </w:p>
    <w:p w:rsidR="002D2E82" w:rsidRPr="002D2E82" w:rsidRDefault="002D2E82" w:rsidP="002D2E82">
      <w:pPr>
        <w:rPr>
          <w:sz w:val="28"/>
          <w:szCs w:val="28"/>
        </w:rPr>
      </w:pPr>
    </w:p>
    <w:p w:rsidR="002D2E82" w:rsidRPr="002D2E82" w:rsidRDefault="002D2E82" w:rsidP="002D2E82">
      <w:pPr>
        <w:rPr>
          <w:sz w:val="28"/>
          <w:szCs w:val="28"/>
        </w:rPr>
      </w:pPr>
    </w:p>
    <w:p w:rsidR="002D2E82" w:rsidRPr="002D2E82" w:rsidRDefault="002D2E82" w:rsidP="002D2E82">
      <w:pPr>
        <w:rPr>
          <w:sz w:val="28"/>
          <w:szCs w:val="28"/>
        </w:rPr>
      </w:pPr>
    </w:p>
    <w:p w:rsidR="002D2E82" w:rsidRPr="002D2E82" w:rsidRDefault="002D2E82" w:rsidP="002D2E82">
      <w:pPr>
        <w:rPr>
          <w:sz w:val="28"/>
          <w:szCs w:val="28"/>
        </w:rPr>
      </w:pPr>
    </w:p>
    <w:p w:rsidR="002D2E82" w:rsidRPr="002D2E82" w:rsidRDefault="002D2E82" w:rsidP="002D2E82">
      <w:pPr>
        <w:rPr>
          <w:sz w:val="28"/>
          <w:szCs w:val="28"/>
        </w:rPr>
      </w:pPr>
    </w:p>
    <w:p w:rsidR="002D2E82" w:rsidRPr="002D2E82" w:rsidRDefault="002D2E82" w:rsidP="002D2E82">
      <w:pPr>
        <w:rPr>
          <w:sz w:val="28"/>
          <w:szCs w:val="28"/>
        </w:rPr>
      </w:pPr>
    </w:p>
    <w:p w:rsidR="002D2E82" w:rsidRDefault="002D2E82" w:rsidP="002D2E82">
      <w:pPr>
        <w:rPr>
          <w:sz w:val="28"/>
          <w:szCs w:val="28"/>
        </w:rPr>
      </w:pPr>
    </w:p>
    <w:p w:rsidR="00FE5A62" w:rsidRDefault="00FE5A62" w:rsidP="002D2E82">
      <w:pPr>
        <w:rPr>
          <w:sz w:val="28"/>
          <w:szCs w:val="28"/>
        </w:rPr>
      </w:pPr>
    </w:p>
    <w:p w:rsidR="00FE5A62" w:rsidRDefault="00FE5A62" w:rsidP="002D2E82">
      <w:pPr>
        <w:rPr>
          <w:sz w:val="28"/>
          <w:szCs w:val="28"/>
        </w:rPr>
      </w:pPr>
    </w:p>
    <w:p w:rsidR="00FE5A62" w:rsidRDefault="00FE5A62" w:rsidP="002D2E82">
      <w:pPr>
        <w:rPr>
          <w:sz w:val="28"/>
          <w:szCs w:val="28"/>
        </w:rPr>
      </w:pPr>
    </w:p>
    <w:p w:rsidR="00FE5A62" w:rsidRDefault="00FE5A62" w:rsidP="002D2E82">
      <w:pPr>
        <w:rPr>
          <w:sz w:val="28"/>
          <w:szCs w:val="28"/>
        </w:rPr>
      </w:pPr>
    </w:p>
    <w:p w:rsidR="00FE5A62" w:rsidRDefault="00FE5A62" w:rsidP="002D2E82">
      <w:pPr>
        <w:rPr>
          <w:sz w:val="28"/>
          <w:szCs w:val="28"/>
        </w:rPr>
      </w:pPr>
    </w:p>
    <w:p w:rsidR="00FE5A62" w:rsidRPr="002D2E82" w:rsidRDefault="00FE5A62" w:rsidP="002D2E82">
      <w:pPr>
        <w:rPr>
          <w:sz w:val="28"/>
          <w:szCs w:val="28"/>
        </w:rPr>
      </w:pPr>
    </w:p>
    <w:p w:rsidR="002D2E82" w:rsidRDefault="002D2E82" w:rsidP="002D2E82">
      <w:pPr>
        <w:rPr>
          <w:sz w:val="28"/>
          <w:szCs w:val="28"/>
        </w:rPr>
      </w:pPr>
    </w:p>
    <w:p w:rsidR="00800BDD" w:rsidRDefault="00800BDD" w:rsidP="002D2E82">
      <w:pPr>
        <w:rPr>
          <w:sz w:val="28"/>
          <w:szCs w:val="28"/>
        </w:rPr>
      </w:pPr>
    </w:p>
    <w:p w:rsidR="00800BDD" w:rsidRDefault="00800BDD" w:rsidP="002D2E82">
      <w:pPr>
        <w:rPr>
          <w:sz w:val="28"/>
          <w:szCs w:val="28"/>
        </w:rPr>
      </w:pPr>
    </w:p>
    <w:p w:rsidR="00800BDD" w:rsidRPr="002D2E82" w:rsidRDefault="00800BDD" w:rsidP="002D2E82">
      <w:pPr>
        <w:rPr>
          <w:sz w:val="28"/>
          <w:szCs w:val="28"/>
        </w:rPr>
      </w:pPr>
    </w:p>
    <w:p w:rsidR="002D2E82" w:rsidRPr="002D2E82" w:rsidRDefault="002D2E82" w:rsidP="002D2E82">
      <w:pPr>
        <w:rPr>
          <w:sz w:val="28"/>
          <w:szCs w:val="28"/>
        </w:rPr>
      </w:pPr>
    </w:p>
    <w:tbl>
      <w:tblPr>
        <w:tblW w:w="11242" w:type="dxa"/>
        <w:tblInd w:w="-743" w:type="dxa"/>
        <w:tblLayout w:type="fixed"/>
        <w:tblLook w:val="0000"/>
      </w:tblPr>
      <w:tblGrid>
        <w:gridCol w:w="5050"/>
        <w:gridCol w:w="1780"/>
        <w:gridCol w:w="4412"/>
      </w:tblGrid>
      <w:tr w:rsidR="002D2E82" w:rsidRPr="00C933EE" w:rsidTr="00311071">
        <w:trPr>
          <w:cantSplit/>
          <w:trHeight w:val="1706"/>
        </w:trPr>
        <w:tc>
          <w:tcPr>
            <w:tcW w:w="5050" w:type="dxa"/>
          </w:tcPr>
          <w:p w:rsidR="002D2E82" w:rsidRPr="00C933EE" w:rsidRDefault="002D2E82" w:rsidP="002D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</w:rPr>
              <w:lastRenderedPageBreak/>
              <w:t>БАШ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</w:rPr>
              <w:t>ОРТОСТАН  РЕСПУБЛИКА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C933EE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2D2E82" w:rsidRPr="00C933EE" w:rsidRDefault="002D2E82" w:rsidP="002D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СА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  <w:bCs/>
              </w:rPr>
              <w:t>МА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Ғ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ОШ  РАЙОНЫ </w:t>
            </w:r>
          </w:p>
          <w:p w:rsidR="002D2E82" w:rsidRPr="00C933EE" w:rsidRDefault="002D2E82" w:rsidP="002D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Ң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2D2E82" w:rsidRPr="00C933EE" w:rsidRDefault="002D2E82" w:rsidP="002D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</w:rPr>
              <w:t xml:space="preserve"> ЙОМАШ АУЫЛ 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СОВЕТЫ </w:t>
            </w:r>
          </w:p>
          <w:p w:rsidR="002D2E82" w:rsidRPr="00C933EE" w:rsidRDefault="002D2E82" w:rsidP="002D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2D2E82" w:rsidRPr="00C933EE" w:rsidRDefault="002D2E82" w:rsidP="002D2E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2D2E82" w:rsidRPr="00C933EE" w:rsidRDefault="002D2E82" w:rsidP="002D2E8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C933EE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2D2E82" w:rsidRPr="00C933EE" w:rsidRDefault="002D2E82" w:rsidP="002D2E8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C933EE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2D2E82" w:rsidRPr="00C933EE" w:rsidRDefault="002D2E82" w:rsidP="002D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2D2E82" w:rsidRPr="00C933EE" w:rsidTr="00311071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D2E82" w:rsidRPr="00C933EE" w:rsidRDefault="002D2E82" w:rsidP="0031107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2D2E82" w:rsidRPr="00C933EE" w:rsidRDefault="002D2E82" w:rsidP="002D2E82">
      <w:pPr>
        <w:pStyle w:val="a7"/>
        <w:spacing w:line="360" w:lineRule="auto"/>
        <w:rPr>
          <w:b/>
          <w:szCs w:val="28"/>
        </w:rPr>
      </w:pPr>
      <w:r w:rsidRPr="00C933EE">
        <w:rPr>
          <w:b/>
          <w:bCs/>
          <w:szCs w:val="28"/>
          <w:lang w:val="ba-RU"/>
        </w:rPr>
        <w:t xml:space="preserve">Ҡ </w:t>
      </w:r>
      <w:r w:rsidRPr="00C933EE">
        <w:rPr>
          <w:b/>
          <w:szCs w:val="28"/>
        </w:rPr>
        <w:t xml:space="preserve">А Р А Р                                                      </w:t>
      </w:r>
      <w:r w:rsidR="009D6EC0"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                      </w:t>
      </w:r>
      <w:proofErr w:type="spellStart"/>
      <w:r w:rsidRPr="00C933EE">
        <w:rPr>
          <w:b/>
          <w:szCs w:val="28"/>
        </w:rPr>
        <w:t>Р</w:t>
      </w:r>
      <w:proofErr w:type="spellEnd"/>
      <w:r w:rsidRPr="00C933EE">
        <w:rPr>
          <w:b/>
          <w:szCs w:val="28"/>
        </w:rPr>
        <w:t xml:space="preserve"> Е Ш Е Н И Е</w:t>
      </w:r>
    </w:p>
    <w:p w:rsidR="002D2E82" w:rsidRPr="00C933EE" w:rsidRDefault="002D2E82" w:rsidP="002D2E82">
      <w:pPr>
        <w:pStyle w:val="a7"/>
        <w:rPr>
          <w:b/>
          <w:szCs w:val="28"/>
        </w:rPr>
      </w:pPr>
    </w:p>
    <w:p w:rsidR="002D2E82" w:rsidRPr="00C933EE" w:rsidRDefault="002D2E82" w:rsidP="002D2E82">
      <w:pPr>
        <w:pStyle w:val="ad"/>
        <w:ind w:firstLine="720"/>
        <w:rPr>
          <w:rFonts w:ascii="Times New Roman" w:hAnsi="Times New Roman"/>
          <w:sz w:val="28"/>
          <w:szCs w:val="28"/>
        </w:rPr>
      </w:pPr>
    </w:p>
    <w:p w:rsidR="00C50AB1" w:rsidRDefault="00C50AB1" w:rsidP="00C50AB1">
      <w:r>
        <w:t xml:space="preserve">                                                                                                     </w:t>
      </w:r>
    </w:p>
    <w:p w:rsidR="00C50AB1" w:rsidRPr="00C50AB1" w:rsidRDefault="00C50AB1" w:rsidP="00C50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Об отмене решения  Совета сельского поселения Юмашевский сельсовет муниципального района Чекмагушевский район Республики Башкортостан от 27.08.2009г. №228 «Об утверждении  Порядка  сбора отходов на территории  сельского поселения  Юмашевский сельсовет муниципального района Чекмагушевский район Республики Башкортостан</w:t>
      </w:r>
      <w:r w:rsidRPr="00C50AB1">
        <w:rPr>
          <w:rFonts w:ascii="Times New Roman" w:hAnsi="Times New Roman" w:cs="Times New Roman"/>
          <w:b/>
          <w:sz w:val="28"/>
          <w:szCs w:val="28"/>
        </w:rPr>
        <w:t>»</w:t>
      </w:r>
    </w:p>
    <w:p w:rsidR="00C50AB1" w:rsidRPr="00C50AB1" w:rsidRDefault="00C50AB1" w:rsidP="00C50AB1">
      <w:pPr>
        <w:rPr>
          <w:rFonts w:ascii="Times New Roman" w:hAnsi="Times New Roman" w:cs="Times New Roman"/>
          <w:sz w:val="28"/>
          <w:szCs w:val="28"/>
        </w:rPr>
      </w:pPr>
    </w:p>
    <w:p w:rsidR="00C50AB1" w:rsidRPr="00C50AB1" w:rsidRDefault="00C50AB1" w:rsidP="00C50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В целях  приведения нормативно правового акта в соответствие законодательству,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C50AB1" w:rsidRPr="00C50AB1" w:rsidRDefault="00C50AB1" w:rsidP="00C50A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1.Признать утратившим силу решение  Совета сельского поселения Юмашевский сельсовет муниципального района Чекмагушевский район Республики Башкортостан от 27.08.2009г. №228 «Об утверждении  Порядка  сбора отходов на территории  сельского поселения  Юмашевский сельсовет муниципального района Чекмагушевский район Республики Башкортостан</w:t>
      </w:r>
      <w:r w:rsidRPr="00C50AB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C50A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0AB1">
        <w:rPr>
          <w:rFonts w:ascii="Times New Roman" w:hAnsi="Times New Roman" w:cs="Times New Roman"/>
          <w:sz w:val="28"/>
          <w:szCs w:val="28"/>
        </w:rPr>
        <w:t xml:space="preserve"> внесенными изменениями.</w:t>
      </w:r>
    </w:p>
    <w:p w:rsidR="00C50AB1" w:rsidRPr="00C50AB1" w:rsidRDefault="00C50AB1" w:rsidP="00C50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2.</w:t>
      </w:r>
      <w:r w:rsidRPr="00C50A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AB1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 и разместить в сети «Интернет» на официальном сайте администрации сельского поселения.</w:t>
      </w:r>
    </w:p>
    <w:p w:rsidR="00C50AB1" w:rsidRPr="00C50AB1" w:rsidRDefault="00C50AB1" w:rsidP="00C50AB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B1" w:rsidRPr="00C50AB1" w:rsidRDefault="00C50AB1" w:rsidP="00C50AB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50AB1" w:rsidRPr="00C50AB1" w:rsidRDefault="00C50AB1" w:rsidP="00C50AB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C50AB1" w:rsidRPr="00C50AB1" w:rsidRDefault="00C50AB1" w:rsidP="00C50AB1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0AB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50AB1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C50AB1" w:rsidRPr="00C50AB1" w:rsidRDefault="00654714" w:rsidP="00C50AB1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50AB1">
        <w:rPr>
          <w:rFonts w:ascii="Times New Roman" w:hAnsi="Times New Roman" w:cs="Times New Roman"/>
          <w:sz w:val="28"/>
          <w:szCs w:val="28"/>
        </w:rPr>
        <w:t xml:space="preserve"> июля</w:t>
      </w:r>
      <w:r w:rsidR="00C50AB1" w:rsidRPr="00C50AB1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C50AB1" w:rsidRDefault="00C50AB1" w:rsidP="00C50AB1">
      <w:pPr>
        <w:tabs>
          <w:tab w:val="left" w:pos="6030"/>
        </w:tabs>
        <w:spacing w:after="0" w:line="240" w:lineRule="auto"/>
        <w:rPr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C50AB1" w:rsidRDefault="00C50AB1" w:rsidP="00C933EE">
      <w:pPr>
        <w:jc w:val="both"/>
        <w:rPr>
          <w:sz w:val="28"/>
          <w:szCs w:val="28"/>
        </w:rPr>
      </w:pPr>
    </w:p>
    <w:p w:rsidR="00C50AB1" w:rsidRDefault="00C50AB1" w:rsidP="00C933EE">
      <w:pPr>
        <w:jc w:val="both"/>
        <w:rPr>
          <w:sz w:val="28"/>
          <w:szCs w:val="28"/>
        </w:rPr>
      </w:pPr>
    </w:p>
    <w:tbl>
      <w:tblPr>
        <w:tblW w:w="11242" w:type="dxa"/>
        <w:tblInd w:w="-743" w:type="dxa"/>
        <w:tblLayout w:type="fixed"/>
        <w:tblLook w:val="0000"/>
      </w:tblPr>
      <w:tblGrid>
        <w:gridCol w:w="5050"/>
        <w:gridCol w:w="1780"/>
        <w:gridCol w:w="4412"/>
      </w:tblGrid>
      <w:tr w:rsidR="002131E2" w:rsidRPr="00C933EE" w:rsidTr="002559FB">
        <w:trPr>
          <w:cantSplit/>
          <w:trHeight w:val="1706"/>
        </w:trPr>
        <w:tc>
          <w:tcPr>
            <w:tcW w:w="5050" w:type="dxa"/>
          </w:tcPr>
          <w:p w:rsidR="002131E2" w:rsidRPr="00C933EE" w:rsidRDefault="002131E2" w:rsidP="0025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</w:rPr>
              <w:lastRenderedPageBreak/>
              <w:t>БАШ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</w:rPr>
              <w:t>ОРТОСТАН  РЕСПУБЛИКА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C933EE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2131E2" w:rsidRPr="00C933EE" w:rsidRDefault="002131E2" w:rsidP="0025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СА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  <w:bCs/>
              </w:rPr>
              <w:t>МА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Ғ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ОШ  РАЙОНЫ </w:t>
            </w:r>
          </w:p>
          <w:p w:rsidR="002131E2" w:rsidRPr="00C933EE" w:rsidRDefault="002131E2" w:rsidP="0025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Ң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2131E2" w:rsidRPr="00C933EE" w:rsidRDefault="002131E2" w:rsidP="0025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</w:rPr>
              <w:t xml:space="preserve"> ЙОМАШ АУЫЛ 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СОВЕТЫ </w:t>
            </w:r>
          </w:p>
          <w:p w:rsidR="002131E2" w:rsidRPr="00C933EE" w:rsidRDefault="002131E2" w:rsidP="0025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2131E2" w:rsidRPr="00C933EE" w:rsidRDefault="002131E2" w:rsidP="002559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2131E2" w:rsidRPr="00C933EE" w:rsidRDefault="002131E2" w:rsidP="002559FB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C933EE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2131E2" w:rsidRPr="00C933EE" w:rsidRDefault="002131E2" w:rsidP="002559F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C933EE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2131E2" w:rsidRPr="00C933EE" w:rsidRDefault="002131E2" w:rsidP="0025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2131E2" w:rsidRPr="00C933EE" w:rsidTr="002559FB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31E2" w:rsidRPr="00C933EE" w:rsidRDefault="002131E2" w:rsidP="002559FB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FE5A62" w:rsidRDefault="00FE5A62" w:rsidP="002131E2">
      <w:pPr>
        <w:pStyle w:val="a7"/>
        <w:spacing w:line="360" w:lineRule="auto"/>
        <w:rPr>
          <w:b/>
          <w:bCs/>
          <w:szCs w:val="28"/>
          <w:lang w:val="ba-RU"/>
        </w:rPr>
      </w:pPr>
    </w:p>
    <w:p w:rsidR="002131E2" w:rsidRPr="00C933EE" w:rsidRDefault="002131E2" w:rsidP="002131E2">
      <w:pPr>
        <w:pStyle w:val="a7"/>
        <w:spacing w:line="360" w:lineRule="auto"/>
        <w:rPr>
          <w:b/>
          <w:szCs w:val="28"/>
        </w:rPr>
      </w:pPr>
      <w:r w:rsidRPr="00C933EE">
        <w:rPr>
          <w:b/>
          <w:bCs/>
          <w:szCs w:val="28"/>
          <w:lang w:val="ba-RU"/>
        </w:rPr>
        <w:t xml:space="preserve">Ҡ </w:t>
      </w:r>
      <w:r w:rsidRPr="00C933EE">
        <w:rPr>
          <w:b/>
          <w:szCs w:val="28"/>
        </w:rPr>
        <w:t xml:space="preserve">А Р А Р                                                      </w:t>
      </w:r>
      <w:r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           </w:t>
      </w:r>
      <w:r w:rsidR="00800BDD"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</w:t>
      </w:r>
      <w:proofErr w:type="spellStart"/>
      <w:r w:rsidRPr="00C933EE">
        <w:rPr>
          <w:b/>
          <w:szCs w:val="28"/>
        </w:rPr>
        <w:t>Р</w:t>
      </w:r>
      <w:proofErr w:type="spellEnd"/>
      <w:r w:rsidRPr="00C933EE">
        <w:rPr>
          <w:b/>
          <w:szCs w:val="28"/>
        </w:rPr>
        <w:t xml:space="preserve"> Е Ш Е Н И Е</w:t>
      </w:r>
    </w:p>
    <w:p w:rsidR="00F90408" w:rsidRDefault="00F90408" w:rsidP="002D2E82">
      <w:pPr>
        <w:pStyle w:val="ad"/>
        <w:ind w:firstLine="720"/>
        <w:rPr>
          <w:rFonts w:ascii="Times New Roman" w:hAnsi="Times New Roman"/>
          <w:sz w:val="28"/>
          <w:szCs w:val="28"/>
        </w:rPr>
      </w:pPr>
    </w:p>
    <w:p w:rsidR="002131E2" w:rsidRDefault="002131E2" w:rsidP="002D2E82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F71E53" w:rsidRPr="00F71E53" w:rsidRDefault="00F71E53" w:rsidP="00F71E53">
      <w:pPr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О внесении  изменений в Положение о порядке  оплаты и стимулирования труда лиц, замещающих должности муниципальной службы  в органах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Юмашевский 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Башкортостан, утвержденное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от   16 мая 2012 года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(с учетом последующих изменений и дополнений),   в  редакции согласно приложению к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F71E53" w:rsidRPr="00F71E53" w:rsidRDefault="00F71E53" w:rsidP="00F71E53">
      <w:pPr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Во исполнение Указа Главы Республики Башкортостан от 03 апреля 2018 года № УГ-51  «О денежном поощрении 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 руководствуясь Федеральным законом от 02 марта 2007 года № 25-ФЗ «О муниципальной службе в Российской Федерации», Законом Республики Башкортостан от  16 июля 2007 года № 453-з «О муниципальной службе в Республике Башкортостан», Постановлением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в целях обеспечения социальных гарантий лицам, замещающим муниципальные должности, и муниципальным служащим, 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Положение о порядке  оплаты и стимулирования труда лиц, замещающих должности муниципальной службы  в органах местного самоуправления сельского поселения </w:t>
      </w:r>
      <w:r w:rsidR="00654714">
        <w:rPr>
          <w:rFonts w:ascii="Times New Roman" w:hAnsi="Times New Roman" w:cs="Times New Roman"/>
          <w:sz w:val="28"/>
          <w:szCs w:val="28"/>
        </w:rPr>
        <w:t>Юмашевский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утвержденное решением Совета сельского поселения </w:t>
      </w:r>
      <w:r w:rsidR="00654714">
        <w:rPr>
          <w:rFonts w:ascii="Times New Roman" w:hAnsi="Times New Roman" w:cs="Times New Roman"/>
          <w:sz w:val="28"/>
          <w:szCs w:val="28"/>
        </w:rPr>
        <w:t>Юмашевский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от   16 мая 2012 года 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</w:t>
      </w:r>
      <w:r w:rsidR="00654714">
        <w:rPr>
          <w:rFonts w:ascii="Times New Roman" w:hAnsi="Times New Roman" w:cs="Times New Roman"/>
          <w:sz w:val="28"/>
          <w:szCs w:val="28"/>
        </w:rPr>
        <w:t>56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(с учетом последующих изменений и дополнений),   в  редакции согласно приложению к настоящему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решению.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</w:t>
      </w:r>
      <w:r w:rsidR="00654714">
        <w:rPr>
          <w:rFonts w:ascii="Times New Roman" w:hAnsi="Times New Roman" w:cs="Times New Roman"/>
          <w:sz w:val="28"/>
          <w:szCs w:val="28"/>
        </w:rPr>
        <w:t>Юмашевский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привести свои акты в соответствие с настоящим решением.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  3. Настоящее решение обнародовать в установленном порядке, разместив на официальном информационном сайте Администрации сельского поселения </w:t>
      </w:r>
      <w:r w:rsidR="00654714">
        <w:rPr>
          <w:rFonts w:ascii="Times New Roman" w:hAnsi="Times New Roman" w:cs="Times New Roman"/>
          <w:sz w:val="28"/>
          <w:szCs w:val="28"/>
        </w:rPr>
        <w:t>Юмашевский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бюджету, налогам, вопросам  муниципальной собственности Совета сельского поселения </w:t>
      </w:r>
      <w:r w:rsidR="00654714">
        <w:rPr>
          <w:rFonts w:ascii="Times New Roman" w:hAnsi="Times New Roman" w:cs="Times New Roman"/>
          <w:sz w:val="28"/>
          <w:szCs w:val="28"/>
        </w:rPr>
        <w:t>Юмашевский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 5. Установить, что настоящее решение вступает в силу со дня его подписания  и применяется с 01 мая 2018 года.</w:t>
      </w:r>
    </w:p>
    <w:p w:rsidR="00F71E53" w:rsidRPr="00F71E53" w:rsidRDefault="00F71E53" w:rsidP="00F71E53">
      <w:pPr>
        <w:autoSpaceDE w:val="0"/>
        <w:autoSpaceDN w:val="0"/>
        <w:adjustRightInd w:val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714" w:rsidRPr="00515924" w:rsidRDefault="00654714" w:rsidP="0065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654714" w:rsidRPr="00515924" w:rsidRDefault="00654714" w:rsidP="0065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654714" w:rsidRPr="00515924" w:rsidRDefault="00654714" w:rsidP="0065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654714" w:rsidRPr="00515924" w:rsidRDefault="00654714" w:rsidP="0065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654714" w:rsidRPr="00515924" w:rsidRDefault="00654714" w:rsidP="0065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654714" w:rsidRDefault="00654714" w:rsidP="0065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654714" w:rsidRDefault="00654714" w:rsidP="0065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14" w:rsidRDefault="00654714" w:rsidP="00654714">
      <w:pPr>
        <w:pStyle w:val="31"/>
      </w:pPr>
    </w:p>
    <w:p w:rsidR="00654714" w:rsidRPr="006E0619" w:rsidRDefault="00654714" w:rsidP="0065471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654714" w:rsidRPr="006E0619" w:rsidRDefault="00654714" w:rsidP="0065471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июля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654714" w:rsidRPr="006E0619" w:rsidRDefault="00654714" w:rsidP="0065471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110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65471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654714" w:rsidRDefault="00F71E53" w:rsidP="0065471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654714" w:rsidRDefault="00F71E53" w:rsidP="0065471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54714" w:rsidRDefault="00654714" w:rsidP="0065471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Юмашевский</w:t>
      </w:r>
      <w:r w:rsidR="00F71E53"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654714" w:rsidRDefault="00F71E53" w:rsidP="0065471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654714" w:rsidRDefault="00F71E53" w:rsidP="0065471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Чекмагушевский район </w:t>
      </w:r>
    </w:p>
    <w:p w:rsidR="00654714" w:rsidRDefault="00F71E53" w:rsidP="0065471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F71E53" w:rsidRDefault="00F71E53" w:rsidP="0065471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от  27 июля 2018 года №</w:t>
      </w:r>
      <w:r w:rsidR="00654714">
        <w:rPr>
          <w:rFonts w:ascii="Times New Roman" w:hAnsi="Times New Roman" w:cs="Times New Roman"/>
          <w:sz w:val="28"/>
          <w:szCs w:val="28"/>
        </w:rPr>
        <w:t>110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4714" w:rsidRPr="00F71E53" w:rsidRDefault="00654714" w:rsidP="00654714">
      <w:pPr>
        <w:autoSpaceDE w:val="0"/>
        <w:autoSpaceDN w:val="0"/>
        <w:adjustRightInd w:val="0"/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654714">
      <w:pPr>
        <w:autoSpaceDE w:val="0"/>
        <w:autoSpaceDN w:val="0"/>
        <w:adjustRightInd w:val="0"/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Изменения, вносимые в Положение</w:t>
      </w:r>
    </w:p>
    <w:p w:rsidR="00F71E53" w:rsidRDefault="00F71E53" w:rsidP="00654714">
      <w:pPr>
        <w:autoSpaceDE w:val="0"/>
        <w:autoSpaceDN w:val="0"/>
        <w:adjustRightInd w:val="0"/>
        <w:spacing w:after="0" w:line="24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о порядке  оплаты и стимулирования труда лиц, замещающих должности муниципальной службы  в органах местного самоуправления сельского поселения </w:t>
      </w:r>
      <w:r w:rsidR="00654714">
        <w:rPr>
          <w:rFonts w:ascii="Times New Roman" w:hAnsi="Times New Roman" w:cs="Times New Roman"/>
          <w:sz w:val="28"/>
          <w:szCs w:val="28"/>
        </w:rPr>
        <w:t>Юмашевский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654714" w:rsidRPr="00F71E53" w:rsidRDefault="00654714" w:rsidP="00654714">
      <w:pPr>
        <w:autoSpaceDE w:val="0"/>
        <w:autoSpaceDN w:val="0"/>
        <w:adjustRightInd w:val="0"/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ab/>
        <w:t>В пункт  2.2  Положения изложить в следующей редакции: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Условия денежного содержания: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В пределах  фонда оплаты труда главе сельского поселения, 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возлагающий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местную администрацию и исполняющий полномочия председателя представительного органа сельского поселения, помимо ежемесячного денежного вознаграждения, выплачиваются: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а) ежемесячное денежное поощрение в размере двух ежемесячных денежных вознаграждений; б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)е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>диновременная выплата к отпуску в размере 2 ежемесячных денежных вознаграждений  при предоставлении  ежегодного оплачиваемого отпуска;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в) материальная помощь в соответствии  с положением, утвержденным представительным органом сельского поселения.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Муниципальным служащим выплачивается: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надбавка к должностному окладу за классный чин;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муниципальной службы; 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ab/>
        <w:t xml:space="preserve">ежемесячная надбавка к должностному окладу за выслугу лет; 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ab/>
        <w:t xml:space="preserve">ежемесячное денежное поощрение 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размере 2 должностных  окладов; 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- премии по результатам работы;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- иные выплаты в соответствии с федеральным и республиканским законодательством. 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Пункт 2.2.1 изложить в следующей редакции: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- Размеры должностных окладов  лиц, замещающих должности муниципальной службы  в Администрации сельского поселения </w:t>
      </w:r>
      <w:r w:rsidR="00654714">
        <w:rPr>
          <w:rFonts w:ascii="Times New Roman" w:hAnsi="Times New Roman" w:cs="Times New Roman"/>
          <w:sz w:val="28"/>
          <w:szCs w:val="28"/>
        </w:rPr>
        <w:t>Юмашевский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 (в руб.)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1. Глава администрации                                                 12849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2. Управляющий делами                                                  3456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3. Специалист 2 категории                                              2700</w:t>
      </w:r>
    </w:p>
    <w:p w:rsidR="00654714" w:rsidRDefault="00654714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71E53" w:rsidRPr="00F71E53" w:rsidRDefault="00654714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1E53" w:rsidRPr="00F71E53">
        <w:rPr>
          <w:rFonts w:ascii="Times New Roman" w:eastAsia="Times New Roman" w:hAnsi="Times New Roman" w:cs="Times New Roman"/>
          <w:sz w:val="28"/>
          <w:szCs w:val="28"/>
        </w:rPr>
        <w:t>Исключить пункты 2.2.5 из Положения.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ab/>
        <w:t>Пункт 2.6. изложить в следующей редакции: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«За счет экономии по смете расходов на содержание органа местного самоуправления могут выплачиваться единовременные выплаты и денежные поощрения: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- в связи с государственными праздниками, знаменательными и праздничными датами Российской Федерации, Республики Башкортостан и муниципального района Чекмагушевский район Республики Башкортостан единовременная выплата в размере одного месячного фонда оплаты труда работников;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- по итогам работы за год единовременная выплата в размере одного месячного фонда оплаты труда работников.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Решение о выплате единовременных выплат и денежных поощрений принимается Главой Администрации  и оформляется распоряжением Администрации сельского поселения.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Единовременные выплаты и денежные поощрения не выплачиваются муниципальным служащим, находящимся в отпуске по беременности и родам и в отпуске по уходу за ребенком до достижения им возраста трех лет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Раздел III  Положения изложить в следующей редакции: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«5. Отпуска муниципального служащего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lastRenderedPageBreak/>
        <w:t>3.2.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3.3.Ежегодный основной оплачиваемый отпуск предоставляется муниципальному служащему продолжительностью 30 календарных дней.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3.4.Ежегодные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3.5. Муниципальным служащим предоставляется ежегодный дополнительный оплачиваемый отпуск за выслугу лет продолжительностью: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4) при стаже муниципальной службы 15 лет и более - 10 календарных дней.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Перечень должностей муниципальной службы, для которых установлен ненормированный служебный (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рабочий) 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>день,  утверждается отдельным распоряжением Администрации и (или) Совета.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3.7.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по желанию работника могут предоставляться частями. При этом продолжительность одной части ежегодного оплачиваемого отпуска в течение рабочего года не может быть менее 14 календарных дней.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ab/>
        <w:t xml:space="preserve"> Дополнительный оплачиваемый отпуск по письменному заявлению работника может быть заменен денежной компенсацией в пределах средств утвержденного фонда оплаты труда.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3.8.Ежегодный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3.9. Выплата денежного содержания муниципальному служащему за период ежегодного оплачиваемого отпуска должна производиться не позднее,  чем за 10 календарных дней до начала указанного отпуска.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3.10.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F71E53" w:rsidRPr="00F71E53" w:rsidRDefault="00F71E53" w:rsidP="00F71E53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3.11. 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C50AB1" w:rsidRDefault="00C50AB1" w:rsidP="002D2E82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C50AB1" w:rsidRDefault="00C50AB1" w:rsidP="002D2E82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C50AB1" w:rsidRDefault="00C50AB1" w:rsidP="002D2E82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2131E2" w:rsidRDefault="002131E2" w:rsidP="002131E2"/>
    <w:p w:rsidR="00654714" w:rsidRDefault="00654714" w:rsidP="002131E2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Pr="00654714" w:rsidRDefault="00654714" w:rsidP="00654714"/>
    <w:p w:rsidR="00654714" w:rsidRDefault="00654714" w:rsidP="00654714"/>
    <w:p w:rsidR="002D2E82" w:rsidRDefault="00654714" w:rsidP="00654714">
      <w:pPr>
        <w:tabs>
          <w:tab w:val="left" w:pos="3435"/>
        </w:tabs>
      </w:pPr>
      <w:r>
        <w:tab/>
      </w:r>
    </w:p>
    <w:p w:rsidR="00654714" w:rsidRDefault="00654714" w:rsidP="00654714">
      <w:pPr>
        <w:tabs>
          <w:tab w:val="left" w:pos="3435"/>
        </w:tabs>
      </w:pPr>
    </w:p>
    <w:p w:rsidR="00654714" w:rsidRDefault="00654714" w:rsidP="00654714">
      <w:pPr>
        <w:tabs>
          <w:tab w:val="left" w:pos="3435"/>
        </w:tabs>
      </w:pPr>
    </w:p>
    <w:p w:rsidR="00654714" w:rsidRDefault="00654714" w:rsidP="00654714">
      <w:pPr>
        <w:tabs>
          <w:tab w:val="left" w:pos="3435"/>
        </w:tabs>
      </w:pPr>
    </w:p>
    <w:p w:rsidR="00654714" w:rsidRDefault="00654714" w:rsidP="00654714">
      <w:pPr>
        <w:tabs>
          <w:tab w:val="left" w:pos="3435"/>
        </w:tabs>
      </w:pPr>
    </w:p>
    <w:p w:rsidR="00654714" w:rsidRDefault="00654714" w:rsidP="00654714">
      <w:pPr>
        <w:tabs>
          <w:tab w:val="left" w:pos="3435"/>
        </w:tabs>
      </w:pPr>
    </w:p>
    <w:tbl>
      <w:tblPr>
        <w:tblW w:w="11242" w:type="dxa"/>
        <w:tblInd w:w="-743" w:type="dxa"/>
        <w:tblLayout w:type="fixed"/>
        <w:tblLook w:val="0000"/>
      </w:tblPr>
      <w:tblGrid>
        <w:gridCol w:w="5050"/>
        <w:gridCol w:w="1780"/>
        <w:gridCol w:w="4412"/>
      </w:tblGrid>
      <w:tr w:rsidR="00654714" w:rsidRPr="00C933EE" w:rsidTr="00C02A39">
        <w:trPr>
          <w:cantSplit/>
          <w:trHeight w:val="1706"/>
        </w:trPr>
        <w:tc>
          <w:tcPr>
            <w:tcW w:w="5050" w:type="dxa"/>
          </w:tcPr>
          <w:p w:rsidR="00654714" w:rsidRPr="00C933EE" w:rsidRDefault="00654714" w:rsidP="00C0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</w:rPr>
              <w:lastRenderedPageBreak/>
              <w:t>БАШ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</w:rPr>
              <w:t>ОРТОСТАН  РЕСПУБЛИКА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C933EE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654714" w:rsidRPr="00C933EE" w:rsidRDefault="00654714" w:rsidP="00C0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СА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  <w:bCs/>
              </w:rPr>
              <w:t>МА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Ғ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ОШ  РАЙОНЫ </w:t>
            </w:r>
          </w:p>
          <w:p w:rsidR="00654714" w:rsidRPr="00C933EE" w:rsidRDefault="00654714" w:rsidP="00C0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Ң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654714" w:rsidRPr="00C933EE" w:rsidRDefault="00654714" w:rsidP="00C0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</w:rPr>
              <w:t xml:space="preserve"> ЙОМАШ АУЫЛ 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СОВЕТЫ </w:t>
            </w:r>
          </w:p>
          <w:p w:rsidR="00654714" w:rsidRPr="00C933EE" w:rsidRDefault="00654714" w:rsidP="00C0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654714" w:rsidRPr="00C933EE" w:rsidRDefault="00654714" w:rsidP="00C02A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6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654714" w:rsidRPr="00C933EE" w:rsidRDefault="00654714" w:rsidP="00C02A3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C933EE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654714" w:rsidRPr="00C933EE" w:rsidRDefault="00654714" w:rsidP="00C02A3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C933EE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654714" w:rsidRPr="00C933EE" w:rsidRDefault="00654714" w:rsidP="00C0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654714" w:rsidRPr="00C933EE" w:rsidTr="00C02A39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54714" w:rsidRPr="00C933EE" w:rsidRDefault="00654714" w:rsidP="00C02A39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654714" w:rsidRPr="00C933EE" w:rsidRDefault="00654714" w:rsidP="00654714">
      <w:pPr>
        <w:pStyle w:val="a7"/>
        <w:spacing w:line="360" w:lineRule="auto"/>
        <w:rPr>
          <w:b/>
          <w:szCs w:val="28"/>
        </w:rPr>
      </w:pPr>
      <w:r w:rsidRPr="00C933EE">
        <w:rPr>
          <w:b/>
          <w:bCs/>
          <w:szCs w:val="28"/>
          <w:lang w:val="ba-RU"/>
        </w:rPr>
        <w:t xml:space="preserve">Ҡ </w:t>
      </w:r>
      <w:r w:rsidRPr="00C933EE">
        <w:rPr>
          <w:b/>
          <w:szCs w:val="28"/>
        </w:rPr>
        <w:t xml:space="preserve">А Р А Р                                                      </w:t>
      </w:r>
      <w:r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                      </w:t>
      </w:r>
      <w:proofErr w:type="spellStart"/>
      <w:r w:rsidRPr="00C933EE">
        <w:rPr>
          <w:b/>
          <w:szCs w:val="28"/>
        </w:rPr>
        <w:t>Р</w:t>
      </w:r>
      <w:proofErr w:type="spellEnd"/>
      <w:r w:rsidRPr="00C933EE">
        <w:rPr>
          <w:b/>
          <w:szCs w:val="28"/>
        </w:rPr>
        <w:t xml:space="preserve"> Е Ш Е Н И Е</w:t>
      </w:r>
    </w:p>
    <w:p w:rsidR="00654714" w:rsidRPr="00C933EE" w:rsidRDefault="00654714" w:rsidP="00654714">
      <w:pPr>
        <w:pStyle w:val="a7"/>
        <w:rPr>
          <w:b/>
          <w:szCs w:val="28"/>
        </w:rPr>
      </w:pPr>
    </w:p>
    <w:p w:rsidR="00654714" w:rsidRPr="00C933EE" w:rsidRDefault="00654714" w:rsidP="00654714">
      <w:pPr>
        <w:pStyle w:val="ad"/>
        <w:ind w:firstLine="720"/>
        <w:rPr>
          <w:rFonts w:ascii="Times New Roman" w:hAnsi="Times New Roman"/>
          <w:sz w:val="28"/>
          <w:szCs w:val="28"/>
        </w:rPr>
      </w:pPr>
    </w:p>
    <w:p w:rsidR="00654714" w:rsidRDefault="00654714" w:rsidP="00876A9D">
      <w:pPr>
        <w:pStyle w:val="a7"/>
        <w:spacing w:line="276" w:lineRule="auto"/>
        <w:jc w:val="center"/>
        <w:rPr>
          <w:bCs/>
          <w:szCs w:val="28"/>
        </w:rPr>
      </w:pPr>
      <w:r w:rsidRPr="00F71E53">
        <w:rPr>
          <w:bCs/>
          <w:szCs w:val="28"/>
        </w:rPr>
        <w:t>О присвоении названий улицам в сельском поселении Юмашевский сельсовет</w:t>
      </w:r>
      <w:r>
        <w:rPr>
          <w:bCs/>
          <w:szCs w:val="28"/>
        </w:rPr>
        <w:t xml:space="preserve"> муниципального района Чекмагушевский район Республики Башкортостан.</w:t>
      </w:r>
    </w:p>
    <w:p w:rsidR="00F875CB" w:rsidRDefault="00F875CB" w:rsidP="00654714"/>
    <w:p w:rsidR="000A6957" w:rsidRDefault="00F875CB" w:rsidP="00F81230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875CB">
        <w:rPr>
          <w:rFonts w:ascii="Times New Roman" w:hAnsi="Times New Roman" w:cs="Times New Roman"/>
          <w:sz w:val="28"/>
          <w:szCs w:val="28"/>
        </w:rPr>
        <w:t>В соответствии</w:t>
      </w:r>
      <w:r w:rsidR="00654714" w:rsidRPr="00F875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Федеральным  законом от 06 октября 2003 года №131-ФЗ «Об общих принципах организации местного самоуправления в российской Федерации»,  Уставом сельского поселения Юмашевский сельсовет  муниципального района Чекмагушевский район Республики Башкортостан, Совет сельского поселения Юмашевский сельсовет</w:t>
      </w:r>
      <w:r w:rsidR="00654714" w:rsidRPr="00F875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Башкортостан,</w:t>
      </w:r>
      <w:r w:rsidR="00654714" w:rsidRPr="00F875CB">
        <w:rPr>
          <w:rFonts w:ascii="Times New Roman" w:hAnsi="Times New Roman" w:cs="Times New Roman"/>
          <w:sz w:val="28"/>
          <w:szCs w:val="28"/>
        </w:rPr>
        <w:t xml:space="preserve">  </w:t>
      </w:r>
      <w:r w:rsidR="000A6957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F81230" w:rsidRDefault="00F81230" w:rsidP="00F8123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</w:t>
      </w:r>
      <w:r w:rsidRPr="00F81230">
        <w:rPr>
          <w:rFonts w:ascii="Times New Roman" w:hAnsi="Times New Roman" w:cs="Times New Roman"/>
          <w:sz w:val="28"/>
          <w:szCs w:val="28"/>
        </w:rPr>
        <w:t>р</w:t>
      </w:r>
      <w:r w:rsidR="000A6957" w:rsidRPr="00F81230">
        <w:rPr>
          <w:rFonts w:ascii="Times New Roman" w:hAnsi="Times New Roman" w:cs="Times New Roman"/>
          <w:sz w:val="28"/>
          <w:szCs w:val="28"/>
        </w:rPr>
        <w:t>исвоить улицам, расположенным в границах населенного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6957" w:rsidRPr="00F8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57" w:rsidRPr="00F812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A6957" w:rsidRPr="00F8123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0A6957" w:rsidRPr="00F81230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="000A6957" w:rsidRPr="00F812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1230">
        <w:rPr>
          <w:rFonts w:ascii="Times New Roman" w:hAnsi="Times New Roman" w:cs="Times New Roman"/>
          <w:sz w:val="28"/>
          <w:szCs w:val="28"/>
        </w:rPr>
        <w:t xml:space="preserve"> Юмашевский сельсовет муниципального района Чекмагушевский район Республики Башкортостан, следующие названия: </w:t>
      </w:r>
      <w:proofErr w:type="gramStart"/>
      <w:r w:rsidRPr="00F8123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81230">
        <w:rPr>
          <w:rFonts w:ascii="Times New Roman" w:hAnsi="Times New Roman" w:cs="Times New Roman"/>
          <w:sz w:val="28"/>
          <w:szCs w:val="28"/>
        </w:rPr>
        <w:t>, Свободы, Заречная, Победы, Речная, Дружбы, Мира, Молодежная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4714" w:rsidRPr="00F8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улицам, расположенным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овосеменкино</w:t>
      </w:r>
      <w:proofErr w:type="spellEnd"/>
      <w:r w:rsidR="00654714" w:rsidRPr="00F81230">
        <w:rPr>
          <w:rFonts w:ascii="Times New Roman" w:hAnsi="Times New Roman" w:cs="Times New Roman"/>
          <w:sz w:val="28"/>
          <w:szCs w:val="28"/>
        </w:rPr>
        <w:t xml:space="preserve">  </w:t>
      </w:r>
      <w:r w:rsidRPr="00F81230"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 муниципального района Чекмагушевский район Республики Башкортостан, следующие названия:</w:t>
      </w:r>
      <w:r w:rsidR="00654714" w:rsidRPr="00F81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Горная, Николаева, Короткая, Свободы;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54714" w:rsidRPr="00F81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присвоить улицам, расположенным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йбулатово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Юмашевский сельсовет муниципального района Чекмагушевский район Республики Башкортостан, следующие названия: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присвоить улицам, расположенным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араталово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Юмашевский сельсовет муниципального района Чекмагушевский район Республики Башкортостан, следующие названия:  </w:t>
      </w:r>
      <w:r w:rsidR="00654714" w:rsidRPr="00F8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Молодежная, Родниковая;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присвоить улице, расположенной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овопучкаково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Юмашевский сельсовет муниципального района Чекмагушевский район Республики Башкортостан,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81230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 xml:space="preserve">:  </w:t>
      </w:r>
      <w:r w:rsidR="00654714" w:rsidRPr="00F81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Мира;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присвоить улицам, расположенным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итро-Аюповское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Юмашевский сельсовет </w:t>
      </w:r>
      <w:r w:rsidRPr="00F8123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Чекмагушевский район Республики Башкортостан, следующие названия:</w:t>
      </w:r>
      <w:r w:rsidR="0087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Речная, Молодежная;</w:t>
      </w:r>
    </w:p>
    <w:p w:rsidR="00F81230" w:rsidRDefault="00F81230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присвоить улице, расположенной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таропучкаково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Юмашевский сельсовет муниципального района Чекмагушевский район Республики Башкортостан,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>е 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Ш.Салихова;</w:t>
      </w:r>
    </w:p>
    <w:p w:rsidR="00C756B1" w:rsidRDefault="00C756B1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присвоить улице, расположенной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тароузмяшево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Юмашевский сельсовет муниципального района Чекмагушевский район Республики Башкортостан,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>е 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Цветочная;</w:t>
      </w:r>
    </w:p>
    <w:p w:rsidR="00C756B1" w:rsidRDefault="00C756B1" w:rsidP="00F81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C7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улице, расположенным в границах населенного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акаровка</w:t>
      </w:r>
      <w:proofErr w:type="spellEnd"/>
      <w:r w:rsidRPr="00F81230">
        <w:rPr>
          <w:rFonts w:ascii="Times New Roman" w:hAnsi="Times New Roman" w:cs="Times New Roman"/>
          <w:sz w:val="28"/>
          <w:szCs w:val="28"/>
        </w:rPr>
        <w:t xml:space="preserve">  сельского поселения Юмашевский сельсовет муниципального района Чекмагушевский район Республики Башкортостан,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>е 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2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Лесная.</w:t>
      </w:r>
      <w:r w:rsidRPr="00F8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A9D" w:rsidRDefault="00C756B1" w:rsidP="00C75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2.Ответственной </w:t>
      </w:r>
      <w:r w:rsidR="00876A9D">
        <w:rPr>
          <w:rFonts w:ascii="Times New Roman" w:hAnsi="Times New Roman" w:cs="Times New Roman"/>
          <w:sz w:val="28"/>
          <w:szCs w:val="28"/>
        </w:rPr>
        <w:t>за формирование достоверного классификатора адресов на территории сельского поселения Юмашевский сельсовет согласно Регламенту ведения Федеральной информационной - адресной системы, предоставить информацию в Межрайонную инспекцию Федеральной налоговой службы.</w:t>
      </w:r>
    </w:p>
    <w:p w:rsidR="00654714" w:rsidRPr="00C756B1" w:rsidRDefault="00C756B1" w:rsidP="00C756B1">
      <w:pPr>
        <w:jc w:val="both"/>
        <w:rPr>
          <w:rFonts w:ascii="Times New Roman" w:hAnsi="Times New Roman" w:cs="Times New Roman"/>
          <w:sz w:val="28"/>
          <w:szCs w:val="28"/>
        </w:rPr>
      </w:pPr>
      <w:r w:rsidRPr="00C756B1">
        <w:rPr>
          <w:rFonts w:ascii="Times New Roman" w:hAnsi="Times New Roman" w:cs="Times New Roman"/>
          <w:sz w:val="28"/>
          <w:szCs w:val="28"/>
        </w:rPr>
        <w:t xml:space="preserve"> </w:t>
      </w:r>
      <w:r w:rsidR="00876A9D">
        <w:rPr>
          <w:rFonts w:ascii="Times New Roman" w:hAnsi="Times New Roman" w:cs="Times New Roman"/>
          <w:sz w:val="28"/>
          <w:szCs w:val="28"/>
        </w:rPr>
        <w:t>3.Решение подлежит опубликованию на официальном сайте администрации сельского поселения Юмашевский сельсовет муниципального района Чекмагушевский район Республики Башкортостан</w:t>
      </w:r>
      <w:proofErr w:type="gramStart"/>
      <w:r w:rsidR="00F81230" w:rsidRPr="00C756B1">
        <w:rPr>
          <w:rFonts w:ascii="Times New Roman" w:hAnsi="Times New Roman" w:cs="Times New Roman"/>
          <w:sz w:val="28"/>
          <w:szCs w:val="28"/>
        </w:rPr>
        <w:t xml:space="preserve"> </w:t>
      </w:r>
      <w:r w:rsidR="00876A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54714" w:rsidRPr="00C75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54714" w:rsidRPr="00C50AB1" w:rsidRDefault="00654714" w:rsidP="0065471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714" w:rsidRPr="00C50AB1" w:rsidRDefault="00654714" w:rsidP="00654714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C50AB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54714" w:rsidRPr="00C50AB1" w:rsidRDefault="00654714" w:rsidP="00654714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654714" w:rsidRPr="00C50AB1" w:rsidRDefault="00654714" w:rsidP="00654714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0A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0AB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50AB1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654714" w:rsidRPr="00C50AB1" w:rsidRDefault="00654714" w:rsidP="00654714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</w:t>
      </w:r>
      <w:r w:rsidRPr="00C50AB1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654714" w:rsidRDefault="00654714" w:rsidP="00654714">
      <w:pPr>
        <w:tabs>
          <w:tab w:val="left" w:pos="6030"/>
        </w:tabs>
        <w:spacing w:after="0" w:line="240" w:lineRule="auto"/>
        <w:rPr>
          <w:sz w:val="28"/>
          <w:szCs w:val="28"/>
        </w:rPr>
      </w:pPr>
      <w:r w:rsidRPr="00C50A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654714" w:rsidRPr="00654714" w:rsidRDefault="00654714" w:rsidP="00654714">
      <w:pPr>
        <w:tabs>
          <w:tab w:val="left" w:pos="3435"/>
        </w:tabs>
      </w:pPr>
    </w:p>
    <w:sectPr w:rsidR="00654714" w:rsidRPr="00654714" w:rsidSect="00CA5B08">
      <w:pgSz w:w="11906" w:h="16838"/>
      <w:pgMar w:top="426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A25"/>
    <w:multiLevelType w:val="hybridMultilevel"/>
    <w:tmpl w:val="CD32AFC8"/>
    <w:lvl w:ilvl="0" w:tplc="10700A4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21905C1"/>
    <w:multiLevelType w:val="hybridMultilevel"/>
    <w:tmpl w:val="9A82166E"/>
    <w:lvl w:ilvl="0" w:tplc="DAC439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96EA0"/>
    <w:multiLevelType w:val="hybridMultilevel"/>
    <w:tmpl w:val="44C802EC"/>
    <w:lvl w:ilvl="0" w:tplc="106EC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00716"/>
    <w:multiLevelType w:val="hybridMultilevel"/>
    <w:tmpl w:val="F394F4EA"/>
    <w:lvl w:ilvl="0" w:tplc="7162516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690375E">
      <w:numFmt w:val="none"/>
      <w:lvlText w:val=""/>
      <w:lvlJc w:val="left"/>
      <w:pPr>
        <w:tabs>
          <w:tab w:val="num" w:pos="360"/>
        </w:tabs>
      </w:pPr>
    </w:lvl>
    <w:lvl w:ilvl="2" w:tplc="83D29920">
      <w:numFmt w:val="none"/>
      <w:lvlText w:val=""/>
      <w:lvlJc w:val="left"/>
      <w:pPr>
        <w:tabs>
          <w:tab w:val="num" w:pos="360"/>
        </w:tabs>
      </w:pPr>
    </w:lvl>
    <w:lvl w:ilvl="3" w:tplc="06ECDE4E">
      <w:numFmt w:val="none"/>
      <w:lvlText w:val=""/>
      <w:lvlJc w:val="left"/>
      <w:pPr>
        <w:tabs>
          <w:tab w:val="num" w:pos="360"/>
        </w:tabs>
      </w:pPr>
    </w:lvl>
    <w:lvl w:ilvl="4" w:tplc="DF2E8EEE">
      <w:numFmt w:val="none"/>
      <w:lvlText w:val=""/>
      <w:lvlJc w:val="left"/>
      <w:pPr>
        <w:tabs>
          <w:tab w:val="num" w:pos="360"/>
        </w:tabs>
      </w:pPr>
    </w:lvl>
    <w:lvl w:ilvl="5" w:tplc="BDA871FA">
      <w:numFmt w:val="none"/>
      <w:lvlText w:val=""/>
      <w:lvlJc w:val="left"/>
      <w:pPr>
        <w:tabs>
          <w:tab w:val="num" w:pos="360"/>
        </w:tabs>
      </w:pPr>
    </w:lvl>
    <w:lvl w:ilvl="6" w:tplc="1AEC2AB8">
      <w:numFmt w:val="none"/>
      <w:lvlText w:val=""/>
      <w:lvlJc w:val="left"/>
      <w:pPr>
        <w:tabs>
          <w:tab w:val="num" w:pos="360"/>
        </w:tabs>
      </w:pPr>
    </w:lvl>
    <w:lvl w:ilvl="7" w:tplc="5D6ED7C2">
      <w:numFmt w:val="none"/>
      <w:lvlText w:val=""/>
      <w:lvlJc w:val="left"/>
      <w:pPr>
        <w:tabs>
          <w:tab w:val="num" w:pos="360"/>
        </w:tabs>
      </w:pPr>
    </w:lvl>
    <w:lvl w:ilvl="8" w:tplc="D444F27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5E939F1"/>
    <w:multiLevelType w:val="hybridMultilevel"/>
    <w:tmpl w:val="25A6D418"/>
    <w:lvl w:ilvl="0" w:tplc="BD98E5D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67859"/>
    <w:multiLevelType w:val="hybridMultilevel"/>
    <w:tmpl w:val="FFB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1B"/>
    <w:rsid w:val="00013247"/>
    <w:rsid w:val="00066401"/>
    <w:rsid w:val="00075568"/>
    <w:rsid w:val="000A51E0"/>
    <w:rsid w:val="000A6957"/>
    <w:rsid w:val="000C4203"/>
    <w:rsid w:val="000E5A10"/>
    <w:rsid w:val="000F7F8D"/>
    <w:rsid w:val="00143024"/>
    <w:rsid w:val="0016427E"/>
    <w:rsid w:val="001A6F39"/>
    <w:rsid w:val="001D1D89"/>
    <w:rsid w:val="001E5EE4"/>
    <w:rsid w:val="00201DF3"/>
    <w:rsid w:val="002131E2"/>
    <w:rsid w:val="0021678F"/>
    <w:rsid w:val="00217F56"/>
    <w:rsid w:val="00223688"/>
    <w:rsid w:val="00230DF5"/>
    <w:rsid w:val="002571E6"/>
    <w:rsid w:val="0027602F"/>
    <w:rsid w:val="0029619C"/>
    <w:rsid w:val="002978CA"/>
    <w:rsid w:val="002B0EA6"/>
    <w:rsid w:val="002D20D2"/>
    <w:rsid w:val="002D2E82"/>
    <w:rsid w:val="00301788"/>
    <w:rsid w:val="0030557F"/>
    <w:rsid w:val="003550D2"/>
    <w:rsid w:val="00374DD4"/>
    <w:rsid w:val="003876B1"/>
    <w:rsid w:val="00387C7A"/>
    <w:rsid w:val="003B2BC8"/>
    <w:rsid w:val="003D707E"/>
    <w:rsid w:val="00424B99"/>
    <w:rsid w:val="00440724"/>
    <w:rsid w:val="0045040B"/>
    <w:rsid w:val="0046168E"/>
    <w:rsid w:val="00490693"/>
    <w:rsid w:val="004978EE"/>
    <w:rsid w:val="004B5ABA"/>
    <w:rsid w:val="004B77EE"/>
    <w:rsid w:val="004F2F92"/>
    <w:rsid w:val="00510120"/>
    <w:rsid w:val="00510360"/>
    <w:rsid w:val="005158A2"/>
    <w:rsid w:val="00540A10"/>
    <w:rsid w:val="00544554"/>
    <w:rsid w:val="00563798"/>
    <w:rsid w:val="005739AE"/>
    <w:rsid w:val="005D08FC"/>
    <w:rsid w:val="005D56F8"/>
    <w:rsid w:val="005F212A"/>
    <w:rsid w:val="00654714"/>
    <w:rsid w:val="00660A4E"/>
    <w:rsid w:val="006E0619"/>
    <w:rsid w:val="00720CE1"/>
    <w:rsid w:val="00735E0B"/>
    <w:rsid w:val="00743FA0"/>
    <w:rsid w:val="00762447"/>
    <w:rsid w:val="007631D6"/>
    <w:rsid w:val="007F7151"/>
    <w:rsid w:val="00800BDD"/>
    <w:rsid w:val="00806773"/>
    <w:rsid w:val="00814B50"/>
    <w:rsid w:val="00832093"/>
    <w:rsid w:val="00835F06"/>
    <w:rsid w:val="00876A9D"/>
    <w:rsid w:val="008871E2"/>
    <w:rsid w:val="0089169D"/>
    <w:rsid w:val="00897E47"/>
    <w:rsid w:val="00941321"/>
    <w:rsid w:val="00986208"/>
    <w:rsid w:val="009A477F"/>
    <w:rsid w:val="009A787F"/>
    <w:rsid w:val="009B7101"/>
    <w:rsid w:val="009C1AB2"/>
    <w:rsid w:val="009D6EC0"/>
    <w:rsid w:val="00A21EA3"/>
    <w:rsid w:val="00A67CD9"/>
    <w:rsid w:val="00A7021B"/>
    <w:rsid w:val="00AA5162"/>
    <w:rsid w:val="00AB21A5"/>
    <w:rsid w:val="00B14E3C"/>
    <w:rsid w:val="00B3790D"/>
    <w:rsid w:val="00B62322"/>
    <w:rsid w:val="00B632F5"/>
    <w:rsid w:val="00B724CD"/>
    <w:rsid w:val="00BA1638"/>
    <w:rsid w:val="00BB2640"/>
    <w:rsid w:val="00BD6C3C"/>
    <w:rsid w:val="00BF1CBD"/>
    <w:rsid w:val="00BF5D93"/>
    <w:rsid w:val="00C044D6"/>
    <w:rsid w:val="00C20876"/>
    <w:rsid w:val="00C247E0"/>
    <w:rsid w:val="00C37D1D"/>
    <w:rsid w:val="00C47A8C"/>
    <w:rsid w:val="00C50AB1"/>
    <w:rsid w:val="00C7524A"/>
    <w:rsid w:val="00C756B1"/>
    <w:rsid w:val="00C933EE"/>
    <w:rsid w:val="00C93C3B"/>
    <w:rsid w:val="00CA5B08"/>
    <w:rsid w:val="00CA72AD"/>
    <w:rsid w:val="00CC1AD7"/>
    <w:rsid w:val="00CE3730"/>
    <w:rsid w:val="00CF34B7"/>
    <w:rsid w:val="00D70594"/>
    <w:rsid w:val="00D91C14"/>
    <w:rsid w:val="00D96B75"/>
    <w:rsid w:val="00DA2275"/>
    <w:rsid w:val="00DD7B35"/>
    <w:rsid w:val="00DE6516"/>
    <w:rsid w:val="00E0668D"/>
    <w:rsid w:val="00E31BA0"/>
    <w:rsid w:val="00E35229"/>
    <w:rsid w:val="00E532F7"/>
    <w:rsid w:val="00E5417B"/>
    <w:rsid w:val="00E72620"/>
    <w:rsid w:val="00EB4E20"/>
    <w:rsid w:val="00EC27BE"/>
    <w:rsid w:val="00EE232C"/>
    <w:rsid w:val="00EF4DF7"/>
    <w:rsid w:val="00F01992"/>
    <w:rsid w:val="00F11D6F"/>
    <w:rsid w:val="00F13317"/>
    <w:rsid w:val="00F35DEB"/>
    <w:rsid w:val="00F54EAE"/>
    <w:rsid w:val="00F71E53"/>
    <w:rsid w:val="00F74833"/>
    <w:rsid w:val="00F81230"/>
    <w:rsid w:val="00F875CB"/>
    <w:rsid w:val="00F90021"/>
    <w:rsid w:val="00F90408"/>
    <w:rsid w:val="00F94AB1"/>
    <w:rsid w:val="00FE5A62"/>
    <w:rsid w:val="00FF5790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4"/>
  </w:style>
  <w:style w:type="paragraph" w:styleId="1">
    <w:name w:val="heading 1"/>
    <w:basedOn w:val="a"/>
    <w:next w:val="a"/>
    <w:link w:val="10"/>
    <w:uiPriority w:val="9"/>
    <w:qFormat/>
    <w:rsid w:val="00B14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02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21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7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702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a"/>
    <w:rsid w:val="00A7021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1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A5B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1">
    <w:name w:val="Знак1 Знак Знак Знак Знак Знак Знак"/>
    <w:basedOn w:val="a"/>
    <w:rsid w:val="00743F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43FA0"/>
    <w:pPr>
      <w:ind w:left="720"/>
      <w:contextualSpacing/>
    </w:pPr>
  </w:style>
  <w:style w:type="paragraph" w:styleId="a7">
    <w:name w:val="Body Text"/>
    <w:basedOn w:val="a"/>
    <w:link w:val="a8"/>
    <w:rsid w:val="003B2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B2BC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B2BC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2BC8"/>
    <w:rPr>
      <w:rFonts w:ascii="Arial" w:eastAsia="Times New Roman" w:hAnsi="Arial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C247E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47E0"/>
  </w:style>
  <w:style w:type="character" w:customStyle="1" w:styleId="10">
    <w:name w:val="Заголовок 1 Знак"/>
    <w:basedOn w:val="a0"/>
    <w:link w:val="1"/>
    <w:uiPriority w:val="9"/>
    <w:rsid w:val="00B14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1E5E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5EE4"/>
  </w:style>
  <w:style w:type="character" w:customStyle="1" w:styleId="blk">
    <w:name w:val="blk"/>
    <w:basedOn w:val="a0"/>
    <w:rsid w:val="001E5EE4"/>
  </w:style>
  <w:style w:type="paragraph" w:customStyle="1" w:styleId="ConsNormal">
    <w:name w:val="ConsNormal"/>
    <w:rsid w:val="001E5E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FF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styleId="ac">
    <w:name w:val="Hyperlink"/>
    <w:basedOn w:val="a0"/>
    <w:unhideWhenUsed/>
    <w:rsid w:val="002D2E82"/>
    <w:rPr>
      <w:color w:val="0000FF"/>
      <w:u w:val="single"/>
    </w:rPr>
  </w:style>
  <w:style w:type="paragraph" w:styleId="ad">
    <w:name w:val="No Spacing"/>
    <w:uiPriority w:val="1"/>
    <w:qFormat/>
    <w:rsid w:val="002D2E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value">
    <w:name w:val="value"/>
    <w:basedOn w:val="a0"/>
    <w:rsid w:val="002D2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A125-DCC2-4E7C-9E4A-E6CBF087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Q7</cp:lastModifiedBy>
  <cp:revision>72</cp:revision>
  <cp:lastPrinted>2018-07-30T09:25:00Z</cp:lastPrinted>
  <dcterms:created xsi:type="dcterms:W3CDTF">2014-02-19T09:45:00Z</dcterms:created>
  <dcterms:modified xsi:type="dcterms:W3CDTF">2018-07-30T09:29:00Z</dcterms:modified>
</cp:coreProperties>
</file>