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6E" w:rsidRPr="0020286E" w:rsidRDefault="0020286E" w:rsidP="0020286E">
      <w:pPr>
        <w:spacing w:after="0" w:line="240" w:lineRule="auto"/>
        <w:jc w:val="center"/>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ИНФОРМАЦИОННОЕ СООБЩЕНИЕ</w:t>
      </w:r>
    </w:p>
    <w:p w:rsidR="0020286E" w:rsidRPr="0020286E" w:rsidRDefault="0020286E"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20286E">
      <w:pPr>
        <w:tabs>
          <w:tab w:val="left" w:pos="540"/>
        </w:tabs>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color w:val="555555"/>
          <w:sz w:val="24"/>
          <w:szCs w:val="24"/>
          <w:lang w:eastAsia="ru-RU"/>
        </w:rPr>
        <w:t xml:space="preserve">    </w:t>
      </w:r>
      <w:r w:rsidRPr="0020286E">
        <w:rPr>
          <w:rFonts w:ascii="PT Sans" w:eastAsia="Times New Roman" w:hAnsi="PT Sans" w:cs="Times New Roman"/>
          <w:sz w:val="24"/>
          <w:szCs w:val="24"/>
          <w:lang w:eastAsia="ru-RU"/>
        </w:rPr>
        <w:t xml:space="preserve">Администрация муниципального района Чекмагушевский район Республики Башкортостан </w:t>
      </w:r>
      <w:r w:rsidR="00C41B2B">
        <w:rPr>
          <w:rFonts w:ascii="PT Sans" w:eastAsia="Times New Roman" w:hAnsi="PT Sans" w:cs="Times New Roman"/>
          <w:b/>
          <w:bCs/>
          <w:sz w:val="24"/>
          <w:szCs w:val="24"/>
          <w:lang w:eastAsia="ru-RU"/>
        </w:rPr>
        <w:t xml:space="preserve">25 марта </w:t>
      </w:r>
      <w:r w:rsidRPr="0020286E">
        <w:rPr>
          <w:rFonts w:ascii="PT Sans" w:eastAsia="Times New Roman" w:hAnsi="PT Sans" w:cs="Times New Roman"/>
          <w:b/>
          <w:bCs/>
          <w:sz w:val="24"/>
          <w:szCs w:val="24"/>
          <w:lang w:eastAsia="ru-RU"/>
        </w:rPr>
        <w:t>2019 года в 11.00 часов</w:t>
      </w:r>
      <w:r w:rsidRPr="0020286E">
        <w:rPr>
          <w:rFonts w:ascii="PT Sans" w:eastAsia="Times New Roman" w:hAnsi="PT Sans" w:cs="Times New Roman"/>
          <w:sz w:val="24"/>
          <w:szCs w:val="24"/>
          <w:lang w:eastAsia="ru-RU"/>
        </w:rPr>
        <w:t xml:space="preserve"> по адресу: </w:t>
      </w:r>
      <w:r w:rsidRPr="0020286E">
        <w:rPr>
          <w:rFonts w:ascii="Times New Roman" w:eastAsia="Times New Roman" w:hAnsi="Times New Roman" w:cs="Times New Roman"/>
          <w:sz w:val="24"/>
          <w:szCs w:val="24"/>
          <w:lang w:eastAsia="ru-RU"/>
        </w:rPr>
        <w:t>с. Чекмагуш, ул. Ленина, 55, актовый зал</w:t>
      </w:r>
      <w:r w:rsidRPr="0020286E">
        <w:rPr>
          <w:rFonts w:ascii="PT Sans" w:eastAsia="Times New Roman" w:hAnsi="PT Sans" w:cs="Times New Roman"/>
          <w:sz w:val="24"/>
          <w:szCs w:val="24"/>
          <w:lang w:eastAsia="ru-RU"/>
        </w:rPr>
        <w:t xml:space="preserve">, проводит открытый по составу участников аукцион на право заключения договора аренды земельного участка. </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color w:val="555555"/>
          <w:sz w:val="24"/>
          <w:szCs w:val="24"/>
          <w:lang w:eastAsia="ru-RU"/>
        </w:rPr>
        <w:t xml:space="preserve">    Организатор аукциона-Комитет по управлению собственностью Министерства земельных и имущественных отношений Республики Башкортостан по Чекмагушевскому району. </w:t>
      </w:r>
    </w:p>
    <w:p w:rsidR="0020286E" w:rsidRPr="0020286E" w:rsidRDefault="0020286E" w:rsidP="0020286E">
      <w:pPr>
        <w:tabs>
          <w:tab w:val="left" w:pos="540"/>
        </w:tabs>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w:t>
      </w:r>
      <w:r w:rsidRPr="0020286E">
        <w:rPr>
          <w:rFonts w:ascii="PT Sans" w:eastAsia="Times New Roman" w:hAnsi="PT Sans" w:cs="Times New Roman"/>
          <w:sz w:val="24"/>
          <w:szCs w:val="24"/>
          <w:lang w:eastAsia="ru-RU"/>
        </w:rPr>
        <w:t xml:space="preserve">Аукцион проводится на основании Земельного кодекса Российской Федерации, </w:t>
      </w:r>
      <w:r w:rsidRPr="0020286E">
        <w:rPr>
          <w:rFonts w:ascii="Times New Roman" w:eastAsia="Times New Roman" w:hAnsi="Times New Roman" w:cs="Times New Roman"/>
          <w:sz w:val="24"/>
          <w:szCs w:val="24"/>
          <w:lang w:eastAsia="ru-RU"/>
        </w:rPr>
        <w:t>постановлениями Администрации   муниципального района Чекмагушевский район Республики Башкортостан</w:t>
      </w:r>
      <w:r w:rsidR="00C41B2B">
        <w:rPr>
          <w:rFonts w:ascii="Times New Roman" w:eastAsia="Times New Roman" w:hAnsi="Times New Roman" w:cs="Times New Roman"/>
          <w:sz w:val="24"/>
          <w:szCs w:val="24"/>
          <w:lang w:eastAsia="ru-RU"/>
        </w:rPr>
        <w:t xml:space="preserve"> от 24 января 2019г. №№24,25,26, от 22 февраля 2019г. №79,80,81</w:t>
      </w:r>
    </w:p>
    <w:p w:rsidR="0020286E" w:rsidRPr="0020286E" w:rsidRDefault="0020286E" w:rsidP="0020286E">
      <w:pPr>
        <w:tabs>
          <w:tab w:val="left" w:pos="540"/>
        </w:tabs>
        <w:spacing w:after="0" w:line="240" w:lineRule="auto"/>
        <w:jc w:val="both"/>
        <w:rPr>
          <w:rFonts w:ascii="Times New Roman" w:eastAsia="Times New Roman" w:hAnsi="Times New Roman" w:cs="Times New Roman"/>
          <w:b/>
          <w:sz w:val="24"/>
          <w:szCs w:val="24"/>
          <w:lang w:eastAsia="ru-RU"/>
        </w:rPr>
      </w:pPr>
      <w:r w:rsidRPr="0020286E">
        <w:rPr>
          <w:rFonts w:ascii="Times New Roman" w:eastAsia="Times New Roman" w:hAnsi="Times New Roman" w:cs="Times New Roman"/>
          <w:b/>
          <w:sz w:val="24"/>
          <w:szCs w:val="24"/>
          <w:lang w:eastAsia="ru-RU"/>
        </w:rPr>
        <w:t>Лот№1</w:t>
      </w:r>
    </w:p>
    <w:p w:rsidR="0020286E" w:rsidRPr="0020286E" w:rsidRDefault="0020286E" w:rsidP="0020286E">
      <w:pPr>
        <w:tabs>
          <w:tab w:val="left" w:pos="540"/>
        </w:tabs>
        <w:spacing w:after="0" w:line="240" w:lineRule="auto"/>
        <w:jc w:val="both"/>
        <w:rPr>
          <w:rFonts w:ascii="Times New Roman" w:eastAsia="Times New Roman" w:hAnsi="Times New Roman" w:cs="Times New Roman"/>
          <w:color w:val="3A3A3A"/>
          <w:sz w:val="24"/>
          <w:szCs w:val="24"/>
          <w:lang w:eastAsia="ru-RU"/>
        </w:rPr>
      </w:pPr>
      <w:r w:rsidRPr="0020286E">
        <w:rPr>
          <w:rFonts w:ascii="PT Sans" w:eastAsia="Times New Roman" w:hAnsi="PT Sans" w:cs="Times New Roman"/>
          <w:bCs/>
          <w:sz w:val="24"/>
          <w:szCs w:val="24"/>
          <w:lang w:eastAsia="ru-RU"/>
        </w:rPr>
        <w:t xml:space="preserve">Предмет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Местоположение земельного участка – Республика Башкортостан, </w:t>
      </w:r>
      <w:r w:rsidRPr="0020286E">
        <w:rPr>
          <w:rFonts w:ascii="Times New Roman" w:eastAsia="Times New Roman" w:hAnsi="Times New Roman" w:cs="Times New Roman"/>
          <w:sz w:val="24"/>
          <w:szCs w:val="24"/>
          <w:lang w:eastAsia="ru-RU"/>
        </w:rPr>
        <w:t>Чекмагушевский район, Юмашевский с/с, с. Уйбулатово, ул. Алмянова, д.9</w:t>
      </w:r>
      <w:r w:rsidRPr="0020286E">
        <w:rPr>
          <w:rFonts w:ascii="PT Sans" w:eastAsia="Times New Roman" w:hAnsi="PT Sans" w:cs="Times New Roman"/>
          <w:sz w:val="24"/>
          <w:szCs w:val="24"/>
          <w:lang w:eastAsia="ru-RU"/>
        </w:rPr>
        <w:t xml:space="preserve">, кадастровый номер </w:t>
      </w:r>
      <w:r w:rsidRPr="0020286E">
        <w:rPr>
          <w:rFonts w:ascii="Times New Roman" w:eastAsia="Times New Roman" w:hAnsi="Times New Roman" w:cs="Times New Roman"/>
          <w:sz w:val="24"/>
          <w:szCs w:val="24"/>
          <w:lang w:eastAsia="ru-RU"/>
        </w:rPr>
        <w:t>02:51:150301:230</w:t>
      </w:r>
      <w:r w:rsidRPr="0020286E">
        <w:rPr>
          <w:rFonts w:ascii="PT Sans" w:eastAsia="Times New Roman" w:hAnsi="PT Sans" w:cs="Times New Roman"/>
          <w:sz w:val="24"/>
          <w:szCs w:val="24"/>
          <w:lang w:eastAsia="ru-RU"/>
        </w:rPr>
        <w:t xml:space="preserve">, площадь </w:t>
      </w:r>
      <w:r w:rsidRPr="0020286E">
        <w:rPr>
          <w:rFonts w:ascii="Times New Roman" w:eastAsia="Times New Roman" w:hAnsi="Times New Roman" w:cs="Times New Roman"/>
          <w:sz w:val="28"/>
          <w:szCs w:val="28"/>
          <w:lang w:eastAsia="ru-RU"/>
        </w:rPr>
        <w:t>1495</w:t>
      </w:r>
      <w:r w:rsidRPr="0020286E">
        <w:rPr>
          <w:rFonts w:ascii="PT Sans" w:eastAsia="Times New Roman" w:hAnsi="PT Sans" w:cs="Times New Roman"/>
          <w:sz w:val="24"/>
          <w:szCs w:val="24"/>
          <w:lang w:eastAsia="ru-RU"/>
        </w:rPr>
        <w:t xml:space="preserve"> кв. м., разрешенное использование: для индивидуального жилищного строительства, категория земель: земли населенных пунктов.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 xml:space="preserve">Начальная цена предмета аукциона </w:t>
      </w:r>
      <w:r w:rsidRPr="0020286E">
        <w:rPr>
          <w:rFonts w:ascii="PT Sans" w:eastAsia="Times New Roman" w:hAnsi="PT Sans" w:cs="Times New Roman"/>
          <w:sz w:val="24"/>
          <w:szCs w:val="24"/>
          <w:lang w:eastAsia="ru-RU"/>
        </w:rPr>
        <w:t xml:space="preserve">(размер ежегодной арендной платы) – </w:t>
      </w:r>
      <w:r w:rsidRPr="0020286E">
        <w:rPr>
          <w:rFonts w:ascii="Times New Roman" w:eastAsia="Times New Roman" w:hAnsi="Times New Roman" w:cs="Times New Roman"/>
          <w:sz w:val="24"/>
          <w:szCs w:val="24"/>
          <w:lang w:eastAsia="ru-RU"/>
        </w:rPr>
        <w:t>1333,00 (одна тысяча триста тридцать три) рублей.</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Шаг аукциона</w:t>
      </w:r>
      <w:r w:rsidRPr="0020286E">
        <w:rPr>
          <w:rFonts w:ascii="PT Sans" w:eastAsia="Times New Roman" w:hAnsi="PT Sans" w:cs="Times New Roman"/>
          <w:sz w:val="24"/>
          <w:szCs w:val="24"/>
          <w:lang w:eastAsia="ru-RU"/>
        </w:rPr>
        <w:t xml:space="preserve"> (3 % начальной цены Предмета аукциона) – </w:t>
      </w:r>
      <w:r w:rsidRPr="0020286E">
        <w:rPr>
          <w:rFonts w:ascii="Times New Roman" w:eastAsia="Times New Roman" w:hAnsi="Times New Roman" w:cs="Times New Roman"/>
          <w:sz w:val="24"/>
          <w:szCs w:val="24"/>
          <w:lang w:eastAsia="ru-RU"/>
        </w:rPr>
        <w:t>40,00 (сорок) рублей.</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PT Sans" w:eastAsia="Times New Roman" w:hAnsi="PT Sans" w:cs="Times New Roman"/>
          <w:bCs/>
          <w:sz w:val="24"/>
          <w:szCs w:val="24"/>
          <w:lang w:eastAsia="ru-RU"/>
        </w:rPr>
        <w:t>Сумма задатка</w:t>
      </w:r>
      <w:r w:rsidRPr="0020286E">
        <w:rPr>
          <w:rFonts w:ascii="PT Sans" w:eastAsia="Times New Roman" w:hAnsi="PT Sans" w:cs="Times New Roman"/>
          <w:sz w:val="24"/>
          <w:szCs w:val="24"/>
          <w:lang w:eastAsia="ru-RU"/>
        </w:rPr>
        <w:t xml:space="preserve"> (95 % начальной цены Предмета аукциона) – </w:t>
      </w:r>
      <w:r w:rsidRPr="0020286E">
        <w:rPr>
          <w:rFonts w:ascii="Times New Roman" w:eastAsia="Times New Roman" w:hAnsi="Times New Roman" w:cs="Times New Roman"/>
          <w:sz w:val="24"/>
          <w:szCs w:val="24"/>
          <w:lang w:eastAsia="ru-RU"/>
        </w:rPr>
        <w:t>1266,00 (одна тысяча двести шестьдесят шесть) рублей</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Срок аренды земельного участка</w:t>
      </w:r>
      <w:r w:rsidRPr="0020286E">
        <w:rPr>
          <w:rFonts w:ascii="PT Sans" w:eastAsia="Times New Roman" w:hAnsi="PT Sans" w:cs="Times New Roman"/>
          <w:sz w:val="24"/>
          <w:szCs w:val="24"/>
          <w:lang w:eastAsia="ru-RU"/>
        </w:rPr>
        <w:t xml:space="preserve"> – </w:t>
      </w:r>
      <w:r w:rsidR="00C41B2B">
        <w:rPr>
          <w:rFonts w:ascii="PT Sans" w:eastAsia="Times New Roman" w:hAnsi="PT Sans" w:cs="Times New Roman"/>
          <w:sz w:val="24"/>
          <w:szCs w:val="24"/>
          <w:lang w:eastAsia="ru-RU"/>
        </w:rPr>
        <w:t>5</w:t>
      </w:r>
      <w:r w:rsidRPr="0020286E">
        <w:rPr>
          <w:rFonts w:ascii="PT Sans" w:eastAsia="Times New Roman" w:hAnsi="PT Sans" w:cs="Times New Roman"/>
          <w:sz w:val="24"/>
          <w:szCs w:val="24"/>
          <w:lang w:eastAsia="ru-RU"/>
        </w:rPr>
        <w:t xml:space="preserve"> лет. </w:t>
      </w:r>
    </w:p>
    <w:p w:rsidR="0020286E" w:rsidRPr="0020286E" w:rsidRDefault="0020286E" w:rsidP="0020286E">
      <w:pPr>
        <w:tabs>
          <w:tab w:val="left" w:pos="540"/>
        </w:tabs>
        <w:spacing w:after="0" w:line="240" w:lineRule="auto"/>
        <w:jc w:val="both"/>
        <w:rPr>
          <w:rFonts w:ascii="Times New Roman" w:eastAsia="Times New Roman" w:hAnsi="Times New Roman" w:cs="Times New Roman"/>
          <w:b/>
          <w:sz w:val="24"/>
          <w:szCs w:val="24"/>
          <w:lang w:eastAsia="ru-RU"/>
        </w:rPr>
      </w:pPr>
      <w:r w:rsidRPr="0020286E">
        <w:rPr>
          <w:rFonts w:ascii="Times New Roman" w:eastAsia="Times New Roman" w:hAnsi="Times New Roman" w:cs="Times New Roman"/>
          <w:b/>
          <w:sz w:val="24"/>
          <w:szCs w:val="24"/>
          <w:lang w:eastAsia="ru-RU"/>
        </w:rPr>
        <w:t>Лот№2</w:t>
      </w:r>
    </w:p>
    <w:p w:rsidR="0020286E" w:rsidRPr="0020286E" w:rsidRDefault="0020286E" w:rsidP="0020286E">
      <w:pPr>
        <w:tabs>
          <w:tab w:val="left" w:pos="540"/>
        </w:tabs>
        <w:spacing w:after="0" w:line="240" w:lineRule="auto"/>
        <w:jc w:val="both"/>
        <w:rPr>
          <w:rFonts w:ascii="Times New Roman" w:eastAsia="Times New Roman" w:hAnsi="Times New Roman" w:cs="Times New Roman"/>
          <w:color w:val="3A3A3A"/>
          <w:sz w:val="24"/>
          <w:szCs w:val="24"/>
          <w:lang w:eastAsia="ru-RU"/>
        </w:rPr>
      </w:pPr>
      <w:r w:rsidRPr="0020286E">
        <w:rPr>
          <w:rFonts w:ascii="PT Sans" w:eastAsia="Times New Roman" w:hAnsi="PT Sans" w:cs="Times New Roman"/>
          <w:bCs/>
          <w:sz w:val="24"/>
          <w:szCs w:val="24"/>
          <w:lang w:eastAsia="ru-RU"/>
        </w:rPr>
        <w:t xml:space="preserve">Предмет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Местоположение земельного участка – Республика Башкортостан, </w:t>
      </w:r>
      <w:r w:rsidRPr="0020286E">
        <w:rPr>
          <w:rFonts w:ascii="Times New Roman" w:eastAsia="Times New Roman" w:hAnsi="Times New Roman" w:cs="Times New Roman"/>
          <w:sz w:val="24"/>
          <w:szCs w:val="24"/>
          <w:lang w:eastAsia="ru-RU"/>
        </w:rPr>
        <w:t>Чекмагушевский район, Юмашевский с/с, с. Уйбулатово, ул. Алмянова, д.9а</w:t>
      </w:r>
      <w:r w:rsidRPr="0020286E">
        <w:rPr>
          <w:rFonts w:ascii="PT Sans" w:eastAsia="Times New Roman" w:hAnsi="PT Sans" w:cs="Times New Roman"/>
          <w:sz w:val="24"/>
          <w:szCs w:val="24"/>
          <w:lang w:eastAsia="ru-RU"/>
        </w:rPr>
        <w:t xml:space="preserve">, кадастровый номер </w:t>
      </w:r>
      <w:r w:rsidRPr="0020286E">
        <w:rPr>
          <w:rFonts w:ascii="Times New Roman" w:eastAsia="Times New Roman" w:hAnsi="Times New Roman" w:cs="Times New Roman"/>
          <w:sz w:val="24"/>
          <w:szCs w:val="24"/>
          <w:lang w:eastAsia="ru-RU"/>
        </w:rPr>
        <w:t>02:51:150301:231</w:t>
      </w:r>
      <w:r w:rsidRPr="0020286E">
        <w:rPr>
          <w:rFonts w:ascii="PT Sans" w:eastAsia="Times New Roman" w:hAnsi="PT Sans" w:cs="Times New Roman"/>
          <w:sz w:val="24"/>
          <w:szCs w:val="24"/>
          <w:lang w:eastAsia="ru-RU"/>
        </w:rPr>
        <w:t>, площадь</w:t>
      </w:r>
      <w:r w:rsidRPr="0020286E">
        <w:rPr>
          <w:rFonts w:ascii="Times New Roman" w:eastAsia="Times New Roman" w:hAnsi="Times New Roman" w:cs="Times New Roman"/>
          <w:sz w:val="28"/>
          <w:szCs w:val="28"/>
          <w:lang w:eastAsia="ru-RU"/>
        </w:rPr>
        <w:t>1497</w:t>
      </w:r>
      <w:r w:rsidRPr="0020286E">
        <w:rPr>
          <w:rFonts w:ascii="PT Sans" w:eastAsia="Times New Roman" w:hAnsi="PT Sans" w:cs="Times New Roman"/>
          <w:sz w:val="24"/>
          <w:szCs w:val="24"/>
          <w:lang w:eastAsia="ru-RU"/>
        </w:rPr>
        <w:t xml:space="preserve"> кв. м., разрешенное использование: для индивидуального жилищного строительства, категория земель – земли населенных пунктов.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 xml:space="preserve">Начальная цена предмета аукциона </w:t>
      </w:r>
      <w:r w:rsidRPr="0020286E">
        <w:rPr>
          <w:rFonts w:ascii="PT Sans" w:eastAsia="Times New Roman" w:hAnsi="PT Sans" w:cs="Times New Roman"/>
          <w:sz w:val="24"/>
          <w:szCs w:val="24"/>
          <w:lang w:eastAsia="ru-RU"/>
        </w:rPr>
        <w:t xml:space="preserve">(размер ежегодной арендной платы) – </w:t>
      </w:r>
      <w:r w:rsidRPr="0020286E">
        <w:rPr>
          <w:rFonts w:ascii="Times New Roman" w:eastAsia="Times New Roman" w:hAnsi="Times New Roman" w:cs="Times New Roman"/>
          <w:sz w:val="24"/>
          <w:szCs w:val="24"/>
          <w:lang w:eastAsia="ru-RU"/>
        </w:rPr>
        <w:t>1335,00 (одна тысяча триста тридцать пять) рублей.</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Шаг аукциона</w:t>
      </w:r>
      <w:r w:rsidRPr="0020286E">
        <w:rPr>
          <w:rFonts w:ascii="PT Sans" w:eastAsia="Times New Roman" w:hAnsi="PT Sans" w:cs="Times New Roman"/>
          <w:sz w:val="24"/>
          <w:szCs w:val="24"/>
          <w:lang w:eastAsia="ru-RU"/>
        </w:rPr>
        <w:t xml:space="preserve"> (3 % начальной цены Предмета аукциона) – </w:t>
      </w:r>
      <w:r w:rsidRPr="0020286E">
        <w:rPr>
          <w:rFonts w:ascii="Times New Roman" w:eastAsia="Times New Roman" w:hAnsi="Times New Roman" w:cs="Times New Roman"/>
          <w:sz w:val="24"/>
          <w:szCs w:val="24"/>
          <w:lang w:eastAsia="ru-RU"/>
        </w:rPr>
        <w:t>40,00 (сорок) рублей.</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PT Sans" w:eastAsia="Times New Roman" w:hAnsi="PT Sans" w:cs="Times New Roman"/>
          <w:bCs/>
          <w:sz w:val="24"/>
          <w:szCs w:val="24"/>
          <w:lang w:eastAsia="ru-RU"/>
        </w:rPr>
        <w:t>Сумма задатка</w:t>
      </w:r>
      <w:r w:rsidRPr="0020286E">
        <w:rPr>
          <w:rFonts w:ascii="PT Sans" w:eastAsia="Times New Roman" w:hAnsi="PT Sans" w:cs="Times New Roman"/>
          <w:sz w:val="24"/>
          <w:szCs w:val="24"/>
          <w:lang w:eastAsia="ru-RU"/>
        </w:rPr>
        <w:t xml:space="preserve"> (95 % начальной цены Предмета аукциона) – </w:t>
      </w:r>
      <w:r w:rsidRPr="0020286E">
        <w:rPr>
          <w:rFonts w:ascii="Times New Roman" w:eastAsia="Times New Roman" w:hAnsi="Times New Roman" w:cs="Times New Roman"/>
          <w:sz w:val="24"/>
          <w:szCs w:val="24"/>
          <w:lang w:eastAsia="ru-RU"/>
        </w:rPr>
        <w:t>1268,00 (одна тысяча двести шестьдесят восемь) рублей</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Срок аренды земельного участка</w:t>
      </w:r>
      <w:r w:rsidRPr="0020286E">
        <w:rPr>
          <w:rFonts w:ascii="PT Sans" w:eastAsia="Times New Roman" w:hAnsi="PT Sans" w:cs="Times New Roman"/>
          <w:sz w:val="24"/>
          <w:szCs w:val="24"/>
          <w:lang w:eastAsia="ru-RU"/>
        </w:rPr>
        <w:t xml:space="preserve"> – </w:t>
      </w:r>
      <w:r w:rsidR="00C41B2B">
        <w:rPr>
          <w:rFonts w:ascii="PT Sans" w:eastAsia="Times New Roman" w:hAnsi="PT Sans" w:cs="Times New Roman"/>
          <w:sz w:val="24"/>
          <w:szCs w:val="24"/>
          <w:lang w:eastAsia="ru-RU"/>
        </w:rPr>
        <w:t>5</w:t>
      </w:r>
      <w:r w:rsidRPr="0020286E">
        <w:rPr>
          <w:rFonts w:ascii="PT Sans" w:eastAsia="Times New Roman" w:hAnsi="PT Sans" w:cs="Times New Roman"/>
          <w:sz w:val="24"/>
          <w:szCs w:val="24"/>
          <w:lang w:eastAsia="ru-RU"/>
        </w:rPr>
        <w:t xml:space="preserve"> лет. </w:t>
      </w:r>
    </w:p>
    <w:p w:rsidR="0020286E" w:rsidRPr="0020286E" w:rsidRDefault="0020286E" w:rsidP="0020286E">
      <w:pPr>
        <w:tabs>
          <w:tab w:val="left" w:pos="540"/>
        </w:tabs>
        <w:spacing w:after="0" w:line="240" w:lineRule="auto"/>
        <w:jc w:val="both"/>
        <w:rPr>
          <w:rFonts w:ascii="Times New Roman" w:eastAsia="Times New Roman" w:hAnsi="Times New Roman" w:cs="Times New Roman"/>
          <w:b/>
          <w:sz w:val="24"/>
          <w:szCs w:val="24"/>
          <w:lang w:eastAsia="ru-RU"/>
        </w:rPr>
      </w:pPr>
      <w:r w:rsidRPr="0020286E">
        <w:rPr>
          <w:rFonts w:ascii="Times New Roman" w:eastAsia="Times New Roman" w:hAnsi="Times New Roman" w:cs="Times New Roman"/>
          <w:b/>
          <w:sz w:val="24"/>
          <w:szCs w:val="24"/>
          <w:lang w:eastAsia="ru-RU"/>
        </w:rPr>
        <w:t>Лот№3</w:t>
      </w:r>
    </w:p>
    <w:p w:rsidR="0020286E" w:rsidRPr="0020286E" w:rsidRDefault="0020286E" w:rsidP="0020286E">
      <w:pPr>
        <w:tabs>
          <w:tab w:val="left" w:pos="540"/>
        </w:tabs>
        <w:spacing w:after="0" w:line="240" w:lineRule="auto"/>
        <w:jc w:val="both"/>
        <w:rPr>
          <w:rFonts w:ascii="Times New Roman" w:eastAsia="Times New Roman" w:hAnsi="Times New Roman" w:cs="Times New Roman"/>
          <w:color w:val="3A3A3A"/>
          <w:sz w:val="24"/>
          <w:szCs w:val="24"/>
          <w:lang w:eastAsia="ru-RU"/>
        </w:rPr>
      </w:pPr>
      <w:r w:rsidRPr="0020286E">
        <w:rPr>
          <w:rFonts w:ascii="PT Sans" w:eastAsia="Times New Roman" w:hAnsi="PT Sans" w:cs="Times New Roman"/>
          <w:bCs/>
          <w:sz w:val="24"/>
          <w:szCs w:val="24"/>
          <w:lang w:eastAsia="ru-RU"/>
        </w:rPr>
        <w:t xml:space="preserve">Предмет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Местоположение земельного участка – Республика Башкортостан, </w:t>
      </w:r>
      <w:r w:rsidRPr="0020286E">
        <w:rPr>
          <w:rFonts w:ascii="Times New Roman" w:eastAsia="Times New Roman" w:hAnsi="Times New Roman" w:cs="Times New Roman"/>
          <w:sz w:val="24"/>
          <w:szCs w:val="24"/>
          <w:lang w:eastAsia="ru-RU"/>
        </w:rPr>
        <w:t>Чекмагушевский район, Юмашевский с/с, с. Уйбулатово, ул. Алмянова, д.9б</w:t>
      </w:r>
      <w:r w:rsidRPr="0020286E">
        <w:rPr>
          <w:rFonts w:ascii="PT Sans" w:eastAsia="Times New Roman" w:hAnsi="PT Sans" w:cs="Times New Roman"/>
          <w:sz w:val="24"/>
          <w:szCs w:val="24"/>
          <w:lang w:eastAsia="ru-RU"/>
        </w:rPr>
        <w:t xml:space="preserve">, кадастровый номер  </w:t>
      </w:r>
      <w:r w:rsidRPr="0020286E">
        <w:rPr>
          <w:rFonts w:ascii="Times New Roman" w:eastAsia="Times New Roman" w:hAnsi="Times New Roman" w:cs="Times New Roman"/>
          <w:sz w:val="24"/>
          <w:szCs w:val="24"/>
          <w:lang w:eastAsia="ru-RU"/>
        </w:rPr>
        <w:t>02:51:150301:229</w:t>
      </w:r>
      <w:r w:rsidRPr="0020286E">
        <w:rPr>
          <w:rFonts w:ascii="PT Sans" w:eastAsia="Times New Roman" w:hAnsi="PT Sans" w:cs="Times New Roman"/>
          <w:sz w:val="24"/>
          <w:szCs w:val="24"/>
          <w:lang w:eastAsia="ru-RU"/>
        </w:rPr>
        <w:t xml:space="preserve">, площадь </w:t>
      </w:r>
      <w:r w:rsidRPr="0020286E">
        <w:rPr>
          <w:rFonts w:ascii="Times New Roman" w:eastAsia="Times New Roman" w:hAnsi="Times New Roman" w:cs="Times New Roman"/>
          <w:sz w:val="28"/>
          <w:szCs w:val="28"/>
          <w:lang w:eastAsia="ru-RU"/>
        </w:rPr>
        <w:t>1498</w:t>
      </w:r>
      <w:r w:rsidRPr="0020286E">
        <w:rPr>
          <w:rFonts w:ascii="PT Sans" w:eastAsia="Times New Roman" w:hAnsi="PT Sans" w:cs="Times New Roman"/>
          <w:sz w:val="24"/>
          <w:szCs w:val="24"/>
          <w:lang w:eastAsia="ru-RU"/>
        </w:rPr>
        <w:t xml:space="preserve"> кв. м., разрешенное использование: для индивидуального жилищного строительства, категория земель: земли населенных пунктов.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 xml:space="preserve">Начальная цена предмета аукциона </w:t>
      </w:r>
      <w:r w:rsidRPr="0020286E">
        <w:rPr>
          <w:rFonts w:ascii="PT Sans" w:eastAsia="Times New Roman" w:hAnsi="PT Sans" w:cs="Times New Roman"/>
          <w:sz w:val="24"/>
          <w:szCs w:val="24"/>
          <w:lang w:eastAsia="ru-RU"/>
        </w:rPr>
        <w:t xml:space="preserve">(размер ежегодной арендной платы) – </w:t>
      </w:r>
      <w:r w:rsidRPr="0020286E">
        <w:rPr>
          <w:rFonts w:ascii="Times New Roman" w:eastAsia="Times New Roman" w:hAnsi="Times New Roman" w:cs="Times New Roman"/>
          <w:sz w:val="24"/>
          <w:szCs w:val="24"/>
          <w:lang w:eastAsia="ru-RU"/>
        </w:rPr>
        <w:t>1335,00 (одна тысяча триста тридцать пять) рублей.</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Шаг аукциона</w:t>
      </w:r>
      <w:r w:rsidRPr="0020286E">
        <w:rPr>
          <w:rFonts w:ascii="PT Sans" w:eastAsia="Times New Roman" w:hAnsi="PT Sans" w:cs="Times New Roman"/>
          <w:sz w:val="24"/>
          <w:szCs w:val="24"/>
          <w:lang w:eastAsia="ru-RU"/>
        </w:rPr>
        <w:t xml:space="preserve"> (3 % начальной цены Предмета аукциона) – </w:t>
      </w:r>
      <w:r w:rsidRPr="0020286E">
        <w:rPr>
          <w:rFonts w:ascii="Times New Roman" w:eastAsia="Times New Roman" w:hAnsi="Times New Roman" w:cs="Times New Roman"/>
          <w:sz w:val="24"/>
          <w:szCs w:val="24"/>
          <w:lang w:eastAsia="ru-RU"/>
        </w:rPr>
        <w:t>40,00 (сорок) рублей.</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PT Sans" w:eastAsia="Times New Roman" w:hAnsi="PT Sans" w:cs="Times New Roman"/>
          <w:bCs/>
          <w:sz w:val="24"/>
          <w:szCs w:val="24"/>
          <w:lang w:eastAsia="ru-RU"/>
        </w:rPr>
        <w:t>Сумма задатка</w:t>
      </w:r>
      <w:r w:rsidRPr="0020286E">
        <w:rPr>
          <w:rFonts w:ascii="PT Sans" w:eastAsia="Times New Roman" w:hAnsi="PT Sans" w:cs="Times New Roman"/>
          <w:sz w:val="24"/>
          <w:szCs w:val="24"/>
          <w:lang w:eastAsia="ru-RU"/>
        </w:rPr>
        <w:t xml:space="preserve"> (95 % начальной цены Предмета аукциона) – </w:t>
      </w:r>
      <w:r w:rsidRPr="0020286E">
        <w:rPr>
          <w:rFonts w:ascii="Times New Roman" w:eastAsia="Times New Roman" w:hAnsi="Times New Roman" w:cs="Times New Roman"/>
          <w:sz w:val="24"/>
          <w:szCs w:val="24"/>
          <w:lang w:eastAsia="ru-RU"/>
        </w:rPr>
        <w:t>1268,00 (одна тысяча двести шестьдесят восемь) рублей</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Cs/>
          <w:sz w:val="24"/>
          <w:szCs w:val="24"/>
          <w:lang w:eastAsia="ru-RU"/>
        </w:rPr>
        <w:t>Срок аренды земельного участка</w:t>
      </w:r>
      <w:r w:rsidRPr="0020286E">
        <w:rPr>
          <w:rFonts w:ascii="PT Sans" w:eastAsia="Times New Roman" w:hAnsi="PT Sans" w:cs="Times New Roman"/>
          <w:sz w:val="24"/>
          <w:szCs w:val="24"/>
          <w:lang w:eastAsia="ru-RU"/>
        </w:rPr>
        <w:t xml:space="preserve"> – </w:t>
      </w:r>
      <w:r w:rsidR="00C41B2B">
        <w:rPr>
          <w:rFonts w:ascii="PT Sans" w:eastAsia="Times New Roman" w:hAnsi="PT Sans" w:cs="Times New Roman"/>
          <w:sz w:val="24"/>
          <w:szCs w:val="24"/>
          <w:lang w:eastAsia="ru-RU"/>
        </w:rPr>
        <w:t>5</w:t>
      </w:r>
      <w:r w:rsidRPr="0020286E">
        <w:rPr>
          <w:rFonts w:ascii="PT Sans" w:eastAsia="Times New Roman" w:hAnsi="PT Sans" w:cs="Times New Roman"/>
          <w:sz w:val="24"/>
          <w:szCs w:val="24"/>
          <w:lang w:eastAsia="ru-RU"/>
        </w:rPr>
        <w:t xml:space="preserve"> лет.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
          <w:bCs/>
          <w:sz w:val="24"/>
          <w:szCs w:val="24"/>
          <w:lang w:eastAsia="ru-RU"/>
        </w:rPr>
        <w:t xml:space="preserve">Условия использования земельного участка.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
          <w:bCs/>
          <w:sz w:val="24"/>
          <w:szCs w:val="24"/>
          <w:lang w:eastAsia="ru-RU"/>
        </w:rPr>
        <w:lastRenderedPageBreak/>
        <w:t xml:space="preserve">Сведения о правах.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Право государственной собственности на земельный участок не разграничено.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
          <w:bCs/>
          <w:sz w:val="24"/>
          <w:szCs w:val="24"/>
          <w:lang w:eastAsia="ru-RU"/>
        </w:rPr>
        <w:t xml:space="preserve">Сведения об обременениях земельного участка и об ограничениях его использования - </w:t>
      </w:r>
      <w:r w:rsidRPr="0020286E">
        <w:rPr>
          <w:rFonts w:ascii="PT Sans" w:eastAsia="Times New Roman" w:hAnsi="PT Sans" w:cs="Times New Roman"/>
          <w:bCs/>
          <w:sz w:val="24"/>
          <w:szCs w:val="24"/>
          <w:lang w:eastAsia="ru-RU"/>
        </w:rPr>
        <w:t xml:space="preserve">не имеются. </w:t>
      </w:r>
    </w:p>
    <w:p w:rsidR="0020286E" w:rsidRPr="0020286E" w:rsidRDefault="0020286E" w:rsidP="0020286E">
      <w:pPr>
        <w:spacing w:after="0" w:line="240" w:lineRule="auto"/>
        <w:jc w:val="both"/>
        <w:rPr>
          <w:rFonts w:ascii="PT Sans" w:eastAsia="Times New Roman" w:hAnsi="PT Sans" w:cs="Times New Roman"/>
          <w:b/>
          <w:bCs/>
          <w:sz w:val="24"/>
          <w:szCs w:val="24"/>
          <w:lang w:eastAsia="ru-RU"/>
        </w:rPr>
      </w:pPr>
      <w:r w:rsidRPr="0020286E">
        <w:rPr>
          <w:rFonts w:ascii="PT Sans" w:eastAsia="Times New Roman" w:hAnsi="PT Sans" w:cs="Times New Roman"/>
          <w:b/>
          <w:bCs/>
          <w:sz w:val="24"/>
          <w:szCs w:val="24"/>
          <w:lang w:eastAsia="ru-RU"/>
        </w:rPr>
        <w:t xml:space="preserve">Параметры разрешенного строительства объекта капитального строительства. </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В соответствии с Правилами землепользования и застройки сельского поселения Юмашевский сельсовет муниципального района Чекмагушевский район Республики Башкортостан, утвержденных решением совета муниципального района Чекмагушевский район Республики Башкортостан «21» декабря 2016 г. № 56.</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Данный земельный участок находится в территориальной зоне Ж-1 «Зона застройки индивидуальными жилыми домами с личным подсобным хозяйством, не требующим организации санитарно-защитных зон»                  </w:t>
      </w:r>
    </w:p>
    <w:p w:rsidR="0020286E" w:rsidRPr="0020286E" w:rsidRDefault="0020286E" w:rsidP="0020286E">
      <w:pPr>
        <w:spacing w:after="0" w:line="240" w:lineRule="auto"/>
        <w:jc w:val="both"/>
        <w:rPr>
          <w:rFonts w:ascii="PT Sans" w:eastAsia="Times New Roman" w:hAnsi="PT Sans" w:cs="Times New Roman"/>
          <w:b/>
          <w:bCs/>
          <w:sz w:val="24"/>
          <w:szCs w:val="24"/>
          <w:lang w:eastAsia="ru-RU"/>
        </w:rPr>
      </w:pPr>
      <w:r w:rsidRPr="0020286E">
        <w:rPr>
          <w:rFonts w:ascii="Times New Roman" w:eastAsia="Times New Roman" w:hAnsi="Times New Roman" w:cs="Times New Roman"/>
          <w:sz w:val="24"/>
          <w:szCs w:val="24"/>
          <w:lang w:eastAsia="ru-RU"/>
        </w:rPr>
        <w:br/>
      </w:r>
      <w:r w:rsidRPr="0020286E">
        <w:rPr>
          <w:rFonts w:ascii="Times New Roman" w:eastAsia="Times New Roman" w:hAnsi="Times New Roman" w:cs="Times New Roman"/>
          <w:b/>
          <w:lang w:eastAsia="ru-RU"/>
        </w:rPr>
        <w:t>Технические условия для подключения объектов к сетям  инженерно-технического обеспечения:</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b/>
          <w:sz w:val="24"/>
          <w:szCs w:val="24"/>
          <w:lang w:eastAsia="ru-RU"/>
        </w:rPr>
        <w:t>Газоснабжение.</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Организация, выдавшая информацию Чекмагушевская комплексная служба филиала ПАО «Газпром газораспределение Уфа» в г. Нефтекамске.</w:t>
      </w:r>
    </w:p>
    <w:p w:rsidR="0020286E" w:rsidRPr="0020286E" w:rsidRDefault="0020286E" w:rsidP="0020286E">
      <w:pPr>
        <w:spacing w:after="0" w:line="240" w:lineRule="auto"/>
        <w:jc w:val="both"/>
        <w:rPr>
          <w:rFonts w:ascii="Times New Roman" w:eastAsia="Times New Roman" w:hAnsi="Times New Roman" w:cs="Times New Roman"/>
          <w:b/>
          <w:sz w:val="24"/>
          <w:szCs w:val="24"/>
          <w:lang w:eastAsia="ru-RU"/>
        </w:rPr>
      </w:pPr>
      <w:r w:rsidRPr="0020286E">
        <w:rPr>
          <w:rFonts w:ascii="Times New Roman" w:eastAsia="Times New Roman" w:hAnsi="Times New Roman" w:cs="Times New Roman"/>
          <w:sz w:val="24"/>
          <w:szCs w:val="24"/>
          <w:lang w:eastAsia="ru-RU"/>
        </w:rPr>
        <w:t>Максимальный часовой расход газа (предельная свободная мощность): 5,0 м3/час. Источник газоснабжения: ГРС Чекмагуш. Срок действия технических условий: 3 года с момента подписания. Сроки подключения (технологического присоединения): не более 2 лет с даты подписания договора о  подключении. Плата за технологическое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25.12.2017г. №848. Ориентировочная стоимость подключения (технологического присоединения) (строительство и подключение газопровода до границы земельного участка объекта капитального строительства) составит24884,23рублей.</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Обязательства ПАО «Газпром газораспределение Уфа» по обеспечению подключения(технологического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или при комплексном освоении земельного участка в целях  в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Настоящие технические условия определяют параметры технической возможности подключения (технологического присоединения), которые будут являться основанием для разработки проектной документации. При заключении договора о подключении будут выданы дополнительные технические условия подключения (технологического присоединения), которые будут являться основанием для разработки проектной документации. Газификация возможно, точка подключения уличным газопроводе низкого давления диаметром 114 мм по ул. Алмянова.</w:t>
      </w:r>
    </w:p>
    <w:p w:rsidR="0020286E" w:rsidRPr="0020286E" w:rsidRDefault="0020286E" w:rsidP="0020286E">
      <w:pPr>
        <w:spacing w:after="0" w:line="240" w:lineRule="auto"/>
        <w:jc w:val="both"/>
        <w:rPr>
          <w:rFonts w:ascii="Times New Roman" w:eastAsia="Times New Roman" w:hAnsi="Times New Roman" w:cs="Times New Roman"/>
          <w:b/>
          <w:sz w:val="24"/>
          <w:szCs w:val="24"/>
          <w:lang w:eastAsia="ru-RU"/>
        </w:rPr>
      </w:pPr>
      <w:r w:rsidRPr="0020286E">
        <w:rPr>
          <w:rFonts w:ascii="Times New Roman" w:eastAsia="Times New Roman" w:hAnsi="Times New Roman" w:cs="Times New Roman"/>
          <w:b/>
          <w:sz w:val="24"/>
          <w:szCs w:val="24"/>
          <w:lang w:eastAsia="ru-RU"/>
        </w:rPr>
        <w:t xml:space="preserve">     Водоснабжение.</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Организация, выдавшая информацию-Администрация сельского поселения Юмашевский сельсовет муниципального района Чекмагушевский район Республики Башкортостан. В деревне Уйбулатово водоснабжение осуществляется без взимания платы.</w:t>
      </w:r>
    </w:p>
    <w:p w:rsidR="0020286E" w:rsidRPr="0020286E" w:rsidRDefault="0020286E" w:rsidP="0020286E">
      <w:pPr>
        <w:spacing w:after="0" w:line="276" w:lineRule="auto"/>
        <w:ind w:firstLine="540"/>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b/>
          <w:sz w:val="24"/>
          <w:szCs w:val="24"/>
          <w:lang w:eastAsia="ru-RU"/>
        </w:rPr>
        <w:t>Электроснабжение</w:t>
      </w:r>
      <w:r w:rsidRPr="0020286E">
        <w:rPr>
          <w:rFonts w:ascii="Times New Roman" w:eastAsia="Times New Roman" w:hAnsi="Times New Roman" w:cs="Times New Roman"/>
          <w:sz w:val="24"/>
          <w:szCs w:val="24"/>
          <w:lang w:eastAsia="ru-RU"/>
        </w:rPr>
        <w:t>.</w:t>
      </w:r>
    </w:p>
    <w:p w:rsidR="0020286E" w:rsidRPr="0020286E" w:rsidRDefault="0020286E" w:rsidP="0020286E">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20286E">
        <w:rPr>
          <w:rFonts w:ascii="Times New Roman" w:eastAsia="Times New Roman" w:hAnsi="Times New Roman" w:cs="Times New Roman"/>
          <w:sz w:val="24"/>
          <w:szCs w:val="24"/>
          <w:lang w:eastAsia="ru-RU"/>
        </w:rPr>
        <w:t xml:space="preserve">Организация, выдавшая информацию- </w:t>
      </w:r>
      <w:r w:rsidRPr="0020286E">
        <w:rPr>
          <w:rFonts w:ascii="Times New Roman" w:eastAsia="Times New Roman" w:hAnsi="Times New Roman" w:cs="Times New Roman"/>
          <w:color w:val="000000"/>
          <w:sz w:val="24"/>
          <w:szCs w:val="24"/>
          <w:shd w:val="clear" w:color="auto" w:fill="FFFFFF"/>
          <w:lang w:eastAsia="ru-RU"/>
        </w:rPr>
        <w:t>Чекмагушевский РЭС производственное  отделение  «ОЭС» ООО  «Башкирэнерго».</w:t>
      </w:r>
    </w:p>
    <w:p w:rsidR="0020286E" w:rsidRPr="0020286E" w:rsidRDefault="0020286E" w:rsidP="0020286E">
      <w:pPr>
        <w:spacing w:after="0" w:line="276"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Отпуск мощности менее 15,0 кВт для электроснабжения может быть осуществлен   от ТП 7317 н.п. Уйбулатово состоящем на балансе ООО  «Башкирэнерго». Предельная свободная мощность к отпуску составляет 15кВт. Срок подключения 4 месяцев с даты заключения договора. Срок действия технических условий 2 года. </w:t>
      </w:r>
      <w:r w:rsidRPr="0020286E">
        <w:rPr>
          <w:rFonts w:ascii="Times New Roman" w:eastAsia="Times New Roman" w:hAnsi="Times New Roman" w:cs="Times New Roman"/>
          <w:color w:val="000000"/>
          <w:sz w:val="24"/>
          <w:szCs w:val="24"/>
          <w:shd w:val="clear" w:color="auto" w:fill="FFFFFF"/>
          <w:lang w:eastAsia="ru-RU"/>
        </w:rPr>
        <w:t xml:space="preserve">Размер платы за технологическое </w:t>
      </w:r>
      <w:r w:rsidRPr="0020286E">
        <w:rPr>
          <w:rFonts w:ascii="Times New Roman" w:eastAsia="Times New Roman" w:hAnsi="Times New Roman" w:cs="Times New Roman"/>
          <w:color w:val="000000"/>
          <w:sz w:val="24"/>
          <w:szCs w:val="24"/>
          <w:shd w:val="clear" w:color="auto" w:fill="FFFFFF"/>
          <w:lang w:eastAsia="ru-RU"/>
        </w:rPr>
        <w:lastRenderedPageBreak/>
        <w:t>присоединение для заявителей мощностью менее 15.0 кВт определяется на основании Постановления Государственного комитета Республики Башкортостан по тарифам №862 от 26.12.18. За технологическое присоединение сумма составит 550,0 руб. с НДС.</w:t>
      </w:r>
    </w:p>
    <w:p w:rsidR="0020286E" w:rsidRPr="0020286E" w:rsidRDefault="0020286E" w:rsidP="0020286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0286E">
        <w:rPr>
          <w:rFonts w:ascii="Times New Roman" w:eastAsia="Times New Roman" w:hAnsi="Times New Roman" w:cs="Times New Roman"/>
          <w:sz w:val="24"/>
          <w:szCs w:val="24"/>
          <w:lang w:eastAsia="ru-RU"/>
        </w:rPr>
        <w:t xml:space="preserve">  </w:t>
      </w:r>
      <w:r w:rsidRPr="0020286E">
        <w:rPr>
          <w:rFonts w:ascii="PT Sans" w:eastAsia="Times New Roman" w:hAnsi="PT Sans" w:cs="Times New Roman"/>
          <w:b/>
          <w:bCs/>
          <w:sz w:val="24"/>
          <w:szCs w:val="24"/>
          <w:lang w:eastAsia="ru-RU"/>
        </w:rPr>
        <w:t xml:space="preserve">Порядок внесения и возврата задатка.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PT Sans" w:eastAsia="Times New Roman" w:hAnsi="PT Sans" w:cs="Arial"/>
          <w:sz w:val="24"/>
          <w:szCs w:val="24"/>
          <w:lang w:eastAsia="ru-RU"/>
        </w:rPr>
        <w:t xml:space="preserve">Получатель: </w:t>
      </w:r>
      <w:r w:rsidRPr="0020286E">
        <w:rPr>
          <w:rFonts w:ascii="Times New Roman" w:eastAsia="Times New Roman" w:hAnsi="Times New Roman" w:cs="Times New Roman"/>
          <w:sz w:val="24"/>
          <w:szCs w:val="24"/>
          <w:lang w:eastAsia="ru-RU"/>
        </w:rPr>
        <w:t xml:space="preserve">Управление федерального казначейства по РБ (Министерство финансов РБ - КУС  Минземимущества Республики Башкортостан по Чекмагушевскому району л/с 05110110590), ИНН 0249000697,  КПП 024901001, Банк получателя: отделение- НБ Республика Башкортостан г. Уфа, р/с № 40302810500004000034, БИК 048073001,КБК 0. </w:t>
      </w:r>
      <w:r w:rsidRPr="0020286E">
        <w:rPr>
          <w:rFonts w:ascii="PT Sans" w:eastAsia="Times New Roman" w:hAnsi="PT Sans" w:cs="Arial"/>
          <w:sz w:val="24"/>
          <w:szCs w:val="24"/>
          <w:lang w:eastAsia="ru-RU"/>
        </w:rPr>
        <w:t xml:space="preserve">Назначение платежа: Задаток за участие в аукционе, назначенного на </w:t>
      </w:r>
      <w:r w:rsidRPr="0020286E">
        <w:rPr>
          <w:rFonts w:ascii="PT Sans" w:eastAsia="Times New Roman" w:hAnsi="PT Sans" w:cs="Arial"/>
          <w:b/>
          <w:bCs/>
          <w:sz w:val="24"/>
          <w:szCs w:val="24"/>
          <w:lang w:eastAsia="ru-RU"/>
        </w:rPr>
        <w:t xml:space="preserve">__________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lang w:eastAsia="ru-RU"/>
        </w:rPr>
        <w:t>Представление документов, подтверждающих внесение задатка, признаётся заключением</w:t>
      </w:r>
      <w:r w:rsidRPr="0020286E">
        <w:rPr>
          <w:rFonts w:ascii="PT Sans" w:eastAsia="Times New Roman" w:hAnsi="PT Sans" w:cs="Times New Roman"/>
          <w:sz w:val="24"/>
          <w:szCs w:val="24"/>
          <w:lang w:eastAsia="ru-RU"/>
        </w:rPr>
        <w:t xml:space="preserve"> соглашения о задатке.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Документом, подтверждающим поступление задатка, является выписка со счета организатора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Последний день поступления задатка – </w:t>
      </w:r>
      <w:r w:rsidR="00C41B2B">
        <w:rPr>
          <w:rFonts w:ascii="PT Sans" w:eastAsia="Times New Roman" w:hAnsi="PT Sans" w:cs="Times New Roman"/>
          <w:b/>
          <w:bCs/>
          <w:sz w:val="24"/>
          <w:szCs w:val="24"/>
          <w:lang w:eastAsia="ru-RU"/>
        </w:rPr>
        <w:t>18 марта</w:t>
      </w:r>
      <w:r w:rsidRPr="0020286E">
        <w:rPr>
          <w:rFonts w:ascii="PT Sans" w:eastAsia="Times New Roman" w:hAnsi="PT Sans" w:cs="Times New Roman"/>
          <w:b/>
          <w:bCs/>
          <w:sz w:val="24"/>
          <w:szCs w:val="24"/>
          <w:lang w:eastAsia="ru-RU"/>
        </w:rPr>
        <w:t xml:space="preserve"> 2019 года.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Внесенный задаток возвращается: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Внесенный задаток не возвращается: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
          <w:bCs/>
          <w:sz w:val="24"/>
          <w:szCs w:val="24"/>
          <w:lang w:eastAsia="ru-RU"/>
        </w:rPr>
        <w:t xml:space="preserve">Порядок приема заявки на участие в аукционе, адрес места ее приема, дата и время начала и окончания приема заявок на участие в аукционе.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18"/>
          <w:szCs w:val="18"/>
          <w:lang w:eastAsia="ru-RU"/>
        </w:rPr>
        <w:t xml:space="preserve">      </w:t>
      </w:r>
      <w:r w:rsidRPr="0020286E">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4) документы, подтверждающие внесение задатка.</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В </w:t>
      </w:r>
      <w:r w:rsidRPr="0020286E">
        <w:rPr>
          <w:rFonts w:ascii="Times New Roman" w:eastAsia="Times New Roman" w:hAnsi="Times New Roman" w:cs="Times New Roman"/>
          <w:color w:val="000000"/>
          <w:sz w:val="24"/>
          <w:szCs w:val="24"/>
          <w:lang w:eastAsia="ru-RU"/>
        </w:rPr>
        <w:t xml:space="preserve">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w:t>
      </w:r>
      <w:r w:rsidRPr="0020286E">
        <w:rPr>
          <w:rFonts w:ascii="Times New Roman" w:eastAsia="Times New Roman" w:hAnsi="Times New Roman" w:cs="Times New Roman"/>
          <w:color w:val="000000"/>
          <w:sz w:val="24"/>
          <w:szCs w:val="24"/>
          <w:lang w:eastAsia="ru-RU"/>
        </w:rPr>
        <w:lastRenderedPageBreak/>
        <w:t>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20286E">
        <w:rPr>
          <w:rFonts w:ascii="PT Sans" w:eastAsia="Times New Roman" w:hAnsi="PT Sans" w:cs="Times New Roman"/>
          <w:sz w:val="24"/>
          <w:szCs w:val="24"/>
          <w:lang w:eastAsia="ru-RU"/>
        </w:rPr>
        <w:t xml:space="preserve">. Один заявитель вправе подать только одну заявку на участие в аукционе. </w:t>
      </w: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8"/>
          <w:szCs w:val="28"/>
          <w:lang w:eastAsia="ru-RU"/>
        </w:rPr>
        <w:t xml:space="preserve">     </w:t>
      </w:r>
      <w:r w:rsidRPr="0020286E">
        <w:rPr>
          <w:rFonts w:ascii="PT Sans" w:eastAsia="Times New Roman" w:hAnsi="PT Sans" w:cs="Times New Roman"/>
          <w:sz w:val="24"/>
          <w:szCs w:val="24"/>
          <w:lang w:eastAsia="ru-RU"/>
        </w:rPr>
        <w:t xml:space="preserve">Приём заявок на участие в аукционе будет проводиться по рабочим дням с </w:t>
      </w:r>
      <w:r w:rsidRPr="0020286E">
        <w:rPr>
          <w:rFonts w:ascii="PT Sans" w:eastAsia="Times New Roman" w:hAnsi="PT Sans" w:cs="Times New Roman"/>
          <w:b/>
          <w:bCs/>
          <w:sz w:val="24"/>
          <w:szCs w:val="24"/>
          <w:lang w:eastAsia="ru-RU"/>
        </w:rPr>
        <w:t xml:space="preserve">30 января 2019 года по </w:t>
      </w:r>
      <w:r w:rsidR="00C41B2B">
        <w:rPr>
          <w:rFonts w:ascii="PT Sans" w:eastAsia="Times New Roman" w:hAnsi="PT Sans" w:cs="Times New Roman"/>
          <w:b/>
          <w:bCs/>
          <w:sz w:val="24"/>
          <w:szCs w:val="24"/>
          <w:lang w:eastAsia="ru-RU"/>
        </w:rPr>
        <w:t>20 марта</w:t>
      </w:r>
      <w:r w:rsidRPr="0020286E">
        <w:rPr>
          <w:rFonts w:ascii="PT Sans" w:eastAsia="Times New Roman" w:hAnsi="PT Sans" w:cs="Times New Roman"/>
          <w:b/>
          <w:bCs/>
          <w:sz w:val="24"/>
          <w:szCs w:val="24"/>
          <w:lang w:eastAsia="ru-RU"/>
        </w:rPr>
        <w:t xml:space="preserve"> 2019 года включительно с 9 часов 00 минут до 13 часов 00 минут и с 14 часов 00 минут до 15 часов 00 минут</w:t>
      </w:r>
      <w:r w:rsidRPr="0020286E">
        <w:rPr>
          <w:rFonts w:ascii="PT Sans" w:eastAsia="Times New Roman" w:hAnsi="PT Sans" w:cs="Times New Roman"/>
          <w:sz w:val="24"/>
          <w:szCs w:val="24"/>
          <w:lang w:eastAsia="ru-RU"/>
        </w:rPr>
        <w:t xml:space="preserve"> по адресу: Республика Башкортостан, </w:t>
      </w:r>
      <w:r w:rsidRPr="0020286E">
        <w:rPr>
          <w:rFonts w:ascii="Times New Roman" w:eastAsia="Times New Roman" w:hAnsi="Times New Roman" w:cs="Times New Roman"/>
          <w:sz w:val="24"/>
          <w:szCs w:val="24"/>
          <w:lang w:eastAsia="ru-RU"/>
        </w:rPr>
        <w:t>с.Чекмагуш, ул. Ленина, д.55, каб.18.</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
          <w:bCs/>
          <w:sz w:val="24"/>
          <w:szCs w:val="24"/>
          <w:lang w:eastAsia="ru-RU"/>
        </w:rPr>
        <w:t xml:space="preserve">Порядок определения участников аукциона. </w:t>
      </w:r>
      <w:r w:rsidRPr="0020286E">
        <w:rPr>
          <w:rFonts w:ascii="PT Sans" w:eastAsia="Times New Roman" w:hAnsi="PT Sans" w:cs="Times New Roman"/>
          <w:sz w:val="24"/>
          <w:szCs w:val="24"/>
          <w:lang w:eastAsia="ru-RU"/>
        </w:rPr>
        <w:t xml:space="preserve">Участники аукциона будут определены </w:t>
      </w:r>
      <w:r w:rsidRPr="0020286E">
        <w:rPr>
          <w:rFonts w:ascii="PT Sans" w:eastAsia="Times New Roman" w:hAnsi="PT Sans" w:cs="Times New Roman"/>
          <w:b/>
          <w:bCs/>
          <w:sz w:val="24"/>
          <w:szCs w:val="24"/>
          <w:lang w:eastAsia="ru-RU"/>
        </w:rPr>
        <w:t xml:space="preserve">22 </w:t>
      </w:r>
      <w:r w:rsidR="00C41B2B">
        <w:rPr>
          <w:rFonts w:ascii="PT Sans" w:eastAsia="Times New Roman" w:hAnsi="PT Sans" w:cs="Times New Roman"/>
          <w:b/>
          <w:bCs/>
          <w:sz w:val="24"/>
          <w:szCs w:val="24"/>
          <w:lang w:eastAsia="ru-RU"/>
        </w:rPr>
        <w:t>марта</w:t>
      </w:r>
      <w:r w:rsidRPr="0020286E">
        <w:rPr>
          <w:rFonts w:ascii="PT Sans" w:eastAsia="Times New Roman" w:hAnsi="PT Sans" w:cs="Times New Roman"/>
          <w:b/>
          <w:bCs/>
          <w:sz w:val="24"/>
          <w:szCs w:val="24"/>
          <w:lang w:eastAsia="ru-RU"/>
        </w:rPr>
        <w:t xml:space="preserve"> 2019 года в 15 часов 30 минут</w:t>
      </w:r>
      <w:r w:rsidRPr="0020286E">
        <w:rPr>
          <w:rFonts w:ascii="PT Sans" w:eastAsia="Times New Roman" w:hAnsi="PT Sans" w:cs="Times New Roman"/>
          <w:sz w:val="24"/>
          <w:szCs w:val="24"/>
          <w:lang w:eastAsia="ru-RU"/>
        </w:rPr>
        <w:t xml:space="preserve"> по адресу: с. Чекмагуш, ул. Ленина, д.55,каб.№25.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Заявитель не допускается к участию в аукционе в следующих случаях: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2) не поступление задатка на дату рассмотрения заявок на участие в аукционе;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b/>
          <w:bCs/>
          <w:sz w:val="24"/>
          <w:szCs w:val="24"/>
          <w:lang w:eastAsia="ru-RU"/>
        </w:rPr>
        <w:t xml:space="preserve">Порядок подведения итогов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Подведение итогов аукциона состоится </w:t>
      </w:r>
      <w:r w:rsidR="00C41B2B">
        <w:rPr>
          <w:rFonts w:ascii="PT Sans" w:eastAsia="Times New Roman" w:hAnsi="PT Sans" w:cs="Times New Roman"/>
          <w:b/>
          <w:bCs/>
          <w:sz w:val="24"/>
          <w:szCs w:val="24"/>
          <w:lang w:eastAsia="ru-RU"/>
        </w:rPr>
        <w:t>25 марта</w:t>
      </w:r>
      <w:r w:rsidRPr="0020286E">
        <w:rPr>
          <w:rFonts w:ascii="PT Sans" w:eastAsia="Times New Roman" w:hAnsi="PT Sans" w:cs="Times New Roman"/>
          <w:b/>
          <w:bCs/>
          <w:sz w:val="24"/>
          <w:szCs w:val="24"/>
          <w:lang w:eastAsia="ru-RU"/>
        </w:rPr>
        <w:t xml:space="preserve"> 2019 года в 11.10 часов</w:t>
      </w:r>
      <w:r w:rsidRPr="0020286E">
        <w:rPr>
          <w:rFonts w:ascii="PT Sans" w:eastAsia="Times New Roman" w:hAnsi="PT Sans" w:cs="Times New Roman"/>
          <w:sz w:val="24"/>
          <w:szCs w:val="24"/>
          <w:lang w:eastAsia="ru-RU"/>
        </w:rPr>
        <w:t xml:space="preserve"> по адресу: с. Чекмагуш, ул. Ленина, 55, актовый зал.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В случае,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lastRenderedPageBreak/>
        <w:t xml:space="preserve">В случае,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20286E" w:rsidRPr="0020286E" w:rsidRDefault="0020286E" w:rsidP="0020286E">
      <w:pPr>
        <w:spacing w:after="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20286E" w:rsidRPr="0020286E" w:rsidRDefault="0020286E" w:rsidP="0020286E">
      <w:pPr>
        <w:spacing w:before="240" w:after="240" w:line="240" w:lineRule="auto"/>
        <w:jc w:val="both"/>
        <w:rPr>
          <w:rFonts w:ascii="PT Sans" w:eastAsia="Times New Roman" w:hAnsi="PT Sans" w:cs="Times New Roman"/>
          <w:sz w:val="24"/>
          <w:szCs w:val="24"/>
          <w:lang w:eastAsia="ru-RU"/>
        </w:rPr>
      </w:pPr>
      <w:r w:rsidRPr="0020286E">
        <w:rPr>
          <w:rFonts w:ascii="Times New Roman" w:eastAsia="Times New Roman" w:hAnsi="Times New Roman" w:cs="Times New Roman"/>
          <w:sz w:val="24"/>
          <w:szCs w:val="24"/>
          <w:lang w:eastAsia="ru-RU"/>
        </w:rPr>
        <w:t>Форма, сроки  и порядок оплаты устанавливаются договором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20286E" w:rsidRPr="0020286E" w:rsidRDefault="0020286E" w:rsidP="0020286E">
      <w:pPr>
        <w:spacing w:before="240" w:after="24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Организатор аукциона может принять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w:t>
      </w:r>
    </w:p>
    <w:p w:rsidR="0020286E" w:rsidRPr="0020286E" w:rsidRDefault="0020286E" w:rsidP="0020286E">
      <w:pPr>
        <w:spacing w:before="240" w:after="240" w:line="240" w:lineRule="auto"/>
        <w:jc w:val="both"/>
        <w:rPr>
          <w:rFonts w:ascii="PT Sans" w:eastAsia="Times New Roman" w:hAnsi="PT Sans" w:cs="Times New Roman"/>
          <w:sz w:val="24"/>
          <w:szCs w:val="24"/>
          <w:lang w:eastAsia="ru-RU"/>
        </w:rPr>
      </w:pPr>
      <w:r w:rsidRPr="0020286E">
        <w:rPr>
          <w:rFonts w:ascii="PT Sans" w:eastAsia="Times New Roman" w:hAnsi="PT Sans" w:cs="Times New Roman"/>
          <w:sz w:val="24"/>
          <w:szCs w:val="24"/>
          <w:lang w:eastAsia="ru-RU"/>
        </w:rPr>
        <w:t xml:space="preserve">Ознакомление с аукционной документацией осуществляется в Комитете по управлению собственностью Министерства земельных и имущественных отношений Республики Башкортостан по Чекмагушевскому району </w:t>
      </w:r>
      <w:r w:rsidRPr="0020286E">
        <w:rPr>
          <w:rFonts w:ascii="PT Sans" w:eastAsia="Times New Roman" w:hAnsi="PT Sans" w:cs="Times New Roman"/>
          <w:b/>
          <w:bCs/>
          <w:sz w:val="24"/>
          <w:szCs w:val="24"/>
          <w:lang w:eastAsia="ru-RU"/>
        </w:rPr>
        <w:t xml:space="preserve">с 30 января 2019 года по </w:t>
      </w:r>
      <w:r w:rsidR="00C41B2B">
        <w:rPr>
          <w:rFonts w:ascii="PT Sans" w:eastAsia="Times New Roman" w:hAnsi="PT Sans" w:cs="Times New Roman"/>
          <w:b/>
          <w:bCs/>
          <w:sz w:val="24"/>
          <w:szCs w:val="24"/>
          <w:lang w:eastAsia="ru-RU"/>
        </w:rPr>
        <w:t>20 марта</w:t>
      </w:r>
      <w:bookmarkStart w:id="0" w:name="_GoBack"/>
      <w:bookmarkEnd w:id="0"/>
      <w:r w:rsidRPr="0020286E">
        <w:rPr>
          <w:rFonts w:ascii="PT Sans" w:eastAsia="Times New Roman" w:hAnsi="PT Sans" w:cs="Times New Roman"/>
          <w:b/>
          <w:bCs/>
          <w:sz w:val="24"/>
          <w:szCs w:val="24"/>
          <w:lang w:eastAsia="ru-RU"/>
        </w:rPr>
        <w:t xml:space="preserve">                      2019 года </w:t>
      </w:r>
      <w:r w:rsidRPr="0020286E">
        <w:rPr>
          <w:rFonts w:ascii="PT Sans" w:eastAsia="Times New Roman" w:hAnsi="PT Sans" w:cs="Times New Roman"/>
          <w:sz w:val="24"/>
          <w:szCs w:val="24"/>
          <w:lang w:eastAsia="ru-RU"/>
        </w:rPr>
        <w:t xml:space="preserve">по рабочим дням с 09 ч. 00 мин. до 13 ч. 00 мин. и с 14 ч. 00мин. до 17 ч. 00 мин. по адресу: с.Чекмагуш, ул.Ленина, дом 55 тел. 3-18-06. Дата и время осмотра земельных участков согласовывается с заявителем. </w:t>
      </w:r>
    </w:p>
    <w:p w:rsidR="0020286E" w:rsidRPr="0020286E" w:rsidRDefault="0020286E" w:rsidP="0020286E">
      <w:pPr>
        <w:spacing w:before="240" w:after="240" w:line="240" w:lineRule="auto"/>
        <w:jc w:val="both"/>
        <w:rPr>
          <w:rFonts w:ascii="PT Sans" w:eastAsia="Times New Roman" w:hAnsi="PT Sans" w:cs="Times New Roman"/>
          <w:sz w:val="24"/>
          <w:szCs w:val="24"/>
          <w:lang w:eastAsia="ru-RU"/>
        </w:rPr>
      </w:pPr>
      <w:r w:rsidRPr="0020286E">
        <w:rPr>
          <w:rFonts w:ascii="Times New Roman" w:eastAsia="Times New Roman" w:hAnsi="Times New Roman" w:cs="Times New Roman"/>
          <w:color w:val="000000"/>
          <w:sz w:val="24"/>
          <w:szCs w:val="24"/>
          <w:lang w:eastAsia="ru-RU"/>
        </w:rPr>
        <w:t>Форма заявки, проект договора размещены на сайте Администрации муниципального района Чекмагушевский район:</w:t>
      </w:r>
      <w:r w:rsidRPr="0020286E">
        <w:rPr>
          <w:rFonts w:ascii="Times New Roman" w:eastAsia="Times New Roman" w:hAnsi="Times New Roman" w:cs="Times New Roman"/>
          <w:color w:val="000000"/>
          <w:sz w:val="24"/>
          <w:szCs w:val="24"/>
          <w:lang w:val="en-US" w:eastAsia="ru-RU"/>
        </w:rPr>
        <w:t>www</w:t>
      </w:r>
      <w:r w:rsidRPr="0020286E">
        <w:rPr>
          <w:rFonts w:ascii="Times New Roman" w:eastAsia="Times New Roman" w:hAnsi="Times New Roman" w:cs="Times New Roman"/>
          <w:color w:val="000000"/>
          <w:sz w:val="24"/>
          <w:szCs w:val="24"/>
          <w:lang w:eastAsia="ru-RU"/>
        </w:rPr>
        <w:t xml:space="preserve">. </w:t>
      </w:r>
      <w:r w:rsidRPr="0020286E">
        <w:rPr>
          <w:rFonts w:ascii="Times New Roman" w:eastAsia="Times New Roman" w:hAnsi="Times New Roman" w:cs="Times New Roman"/>
          <w:color w:val="000000"/>
          <w:sz w:val="24"/>
          <w:szCs w:val="24"/>
          <w:lang w:val="en-US" w:eastAsia="ru-RU"/>
        </w:rPr>
        <w:t>chekmagush</w:t>
      </w:r>
      <w:r w:rsidRPr="0020286E">
        <w:rPr>
          <w:rFonts w:ascii="Times New Roman" w:eastAsia="Times New Roman" w:hAnsi="Times New Roman" w:cs="Times New Roman"/>
          <w:color w:val="000000"/>
          <w:sz w:val="24"/>
          <w:szCs w:val="24"/>
          <w:lang w:eastAsia="ru-RU"/>
        </w:rPr>
        <w:t>.</w:t>
      </w:r>
      <w:hyperlink r:id="rId7" w:history="1">
        <w:r w:rsidRPr="0020286E">
          <w:rPr>
            <w:rFonts w:ascii="Open Sans" w:eastAsia="Times New Roman" w:hAnsi="Open Sans" w:cs="Times New Roman"/>
            <w:color w:val="0563C1" w:themeColor="hyperlink"/>
            <w:sz w:val="24"/>
            <w:szCs w:val="24"/>
            <w:u w:val="single"/>
            <w:lang w:val="en-US" w:eastAsia="ru-RU"/>
          </w:rPr>
          <w:t>bashkortostan</w:t>
        </w:r>
        <w:r w:rsidRPr="0020286E">
          <w:rPr>
            <w:rFonts w:ascii="Open Sans" w:eastAsia="Times New Roman" w:hAnsi="Open Sans" w:cs="Times New Roman"/>
            <w:color w:val="0563C1" w:themeColor="hyperlink"/>
            <w:sz w:val="24"/>
            <w:szCs w:val="24"/>
            <w:u w:val="single"/>
            <w:lang w:eastAsia="ru-RU"/>
          </w:rPr>
          <w:t>.</w:t>
        </w:r>
        <w:r w:rsidRPr="0020286E">
          <w:rPr>
            <w:rFonts w:ascii="Open Sans" w:eastAsia="Times New Roman" w:hAnsi="Open Sans" w:cs="Times New Roman"/>
            <w:color w:val="0563C1" w:themeColor="hyperlink"/>
            <w:sz w:val="24"/>
            <w:szCs w:val="24"/>
            <w:u w:val="single"/>
            <w:lang w:val="en-US" w:eastAsia="ru-RU"/>
          </w:rPr>
          <w:t>ru</w:t>
        </w:r>
      </w:hyperlink>
      <w:r w:rsidRPr="0020286E">
        <w:rPr>
          <w:rFonts w:ascii="Open Sans" w:eastAsia="Times New Roman" w:hAnsi="Open Sans" w:cs="Times New Roman"/>
          <w:color w:val="19A1F0"/>
          <w:sz w:val="24"/>
          <w:szCs w:val="24"/>
          <w:lang w:eastAsia="ru-RU"/>
        </w:rPr>
        <w:t>,</w:t>
      </w:r>
      <w:r w:rsidRPr="0020286E">
        <w:rPr>
          <w:rFonts w:ascii="Times New Roman" w:eastAsia="Times New Roman" w:hAnsi="Times New Roman" w:cs="Times New Roman"/>
          <w:sz w:val="24"/>
          <w:szCs w:val="24"/>
          <w:lang w:eastAsia="ru-RU"/>
        </w:rPr>
        <w:t xml:space="preserve">  </w:t>
      </w:r>
      <w:r w:rsidRPr="0020286E">
        <w:rPr>
          <w:rFonts w:ascii="PT Sans" w:eastAsia="Times New Roman" w:hAnsi="PT Sans" w:cs="Times New Roman"/>
          <w:sz w:val="24"/>
          <w:szCs w:val="24"/>
          <w:lang w:eastAsia="ru-RU"/>
        </w:rPr>
        <w:t xml:space="preserve">официальном сайте Российской Федерации в информационно-телекоммунникационной сети «Интернет» для размещения информации о проведении торгов </w:t>
      </w:r>
      <w:hyperlink r:id="rId8" w:history="1">
        <w:r w:rsidRPr="0020286E">
          <w:rPr>
            <w:rFonts w:ascii="PT Sans" w:eastAsia="Times New Roman" w:hAnsi="PT Sans" w:cs="Times New Roman"/>
            <w:color w:val="0000FF"/>
            <w:sz w:val="24"/>
            <w:szCs w:val="24"/>
            <w:u w:val="single"/>
            <w:lang w:eastAsia="ru-RU"/>
          </w:rPr>
          <w:t>www.torgi.gov.ru</w:t>
        </w:r>
      </w:hyperlink>
      <w:r w:rsidRPr="0020286E">
        <w:rPr>
          <w:rFonts w:ascii="PT Sans" w:eastAsia="Times New Roman" w:hAnsi="PT Sans" w:cs="Times New Roman"/>
          <w:sz w:val="24"/>
          <w:szCs w:val="24"/>
          <w:lang w:eastAsia="ru-RU"/>
        </w:rPr>
        <w:t xml:space="preserve">. </w:t>
      </w:r>
    </w:p>
    <w:p w:rsidR="0020286E" w:rsidRPr="0020286E" w:rsidRDefault="0020286E" w:rsidP="0020286E">
      <w:pPr>
        <w:spacing w:before="240" w:after="240" w:line="240" w:lineRule="auto"/>
        <w:jc w:val="both"/>
        <w:rPr>
          <w:rFonts w:ascii="PT Sans" w:eastAsia="Times New Roman" w:hAnsi="PT Sans" w:cs="Times New Roman"/>
          <w:sz w:val="24"/>
          <w:szCs w:val="24"/>
          <w:lang w:eastAsia="ru-RU"/>
        </w:rPr>
      </w:pPr>
    </w:p>
    <w:p w:rsidR="0020286E" w:rsidRPr="0020286E" w:rsidRDefault="0020286E" w:rsidP="0020286E">
      <w:pPr>
        <w:tabs>
          <w:tab w:val="left" w:pos="360"/>
        </w:tabs>
        <w:spacing w:after="0" w:line="240" w:lineRule="auto"/>
        <w:ind w:left="-709"/>
        <w:jc w:val="both"/>
        <w:rPr>
          <w:rFonts w:ascii="Times New Roman" w:eastAsia="Times New Roman" w:hAnsi="Times New Roman" w:cs="Times New Roman"/>
          <w:color w:val="7F7F7F"/>
          <w:sz w:val="24"/>
          <w:szCs w:val="24"/>
          <w:shd w:val="clear" w:color="auto" w:fill="FFFFFF"/>
          <w:lang w:eastAsia="ru-RU"/>
        </w:rPr>
      </w:pPr>
      <w:r w:rsidRPr="0020286E">
        <w:rPr>
          <w:rFonts w:ascii="Times New Roman" w:eastAsia="Times New Roman" w:hAnsi="Times New Roman" w:cs="Times New Roman"/>
          <w:color w:val="7F7F7F"/>
          <w:sz w:val="18"/>
          <w:szCs w:val="18"/>
          <w:shd w:val="clear" w:color="auto" w:fill="FFFFFF"/>
          <w:lang w:eastAsia="ru-RU"/>
        </w:rPr>
        <w:t xml:space="preserve">                                                                                                                                          </w:t>
      </w:r>
      <w:r w:rsidRPr="0020286E">
        <w:rPr>
          <w:rFonts w:ascii="Times New Roman" w:eastAsia="Times New Roman" w:hAnsi="Times New Roman" w:cs="Times New Roman"/>
          <w:color w:val="000000"/>
          <w:sz w:val="24"/>
          <w:szCs w:val="24"/>
          <w:lang w:eastAsia="ru-RU"/>
        </w:rPr>
        <w:t xml:space="preserve">Аукционная (конкурсная) </w:t>
      </w:r>
      <w:r w:rsidRPr="0020286E">
        <w:rPr>
          <w:rFonts w:ascii="Times New Roman" w:eastAsia="Times New Roman" w:hAnsi="Times New Roman" w:cs="Times New Roman"/>
          <w:sz w:val="24"/>
          <w:szCs w:val="24"/>
          <w:lang w:eastAsia="ru-RU"/>
        </w:rPr>
        <w:t>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Республики Башкоротстан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Чекмагушевскому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действующего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КПП ________________________, ОГРН ______________________, дата гос. регистрации _________________________, наименование регистрирующего органа _____________________________________________________________________________, р/с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проживающий (ая)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 населенных пунктов, расположенного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информационно-телекоммунникационной сети «Интернет» для размещения информации о проведении торгов, на официальном сайте администрации муниципального района Чекмагушевский район   Республики Башкортостан от ___________ №__________, а также порядок проведения аукциона, установленный Земельным кодексом РФ;</w:t>
      </w:r>
    </w:p>
    <w:p w:rsidR="0020286E" w:rsidRPr="0020286E" w:rsidRDefault="0020286E" w:rsidP="0020286E">
      <w:pPr>
        <w:ind w:firstLine="720"/>
        <w:jc w:val="both"/>
        <w:outlineLvl w:val="0"/>
        <w:rPr>
          <w:rFonts w:ascii="Times New Roman" w:hAnsi="Times New Roman" w:cs="Times New Roman"/>
          <w:sz w:val="24"/>
          <w:szCs w:val="24"/>
        </w:rPr>
      </w:pPr>
      <w:r w:rsidRPr="0020286E">
        <w:rPr>
          <w:rFonts w:ascii="Times New Roman" w:hAnsi="Times New Roman" w:cs="Times New Roman"/>
          <w:sz w:val="24"/>
          <w:szCs w:val="24"/>
        </w:rP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р/с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 «______» мин.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20286E" w:rsidRPr="0020286E" w:rsidRDefault="0020286E" w:rsidP="0020286E">
      <w:pPr>
        <w:spacing w:after="0" w:line="240" w:lineRule="auto"/>
        <w:jc w:val="center"/>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ПРИМЕРНАЯ ФОРМА ДОГОВОРА АРЕНДЫ ЗЕМЕЛЬНОГО УЧАСТКА</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 xml:space="preserve">НАХОДЯЩЕГОСЯ В МУНИЦИПАЛЬНОЙ СОБСТВЕННОСТИ И ЗЕМЛИ ГОСУДАРСТВЕННАЯ СОБСТВЕННОСТЬ НА КОТОРЫЕ НЕ РАЗГРАНИЧЕНА </w:t>
      </w: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ЗАКЛЮЧАЕМОГО НА ТОРГАХ</w:t>
      </w:r>
    </w:p>
    <w:p w:rsidR="0020286E" w:rsidRPr="0020286E" w:rsidRDefault="0020286E" w:rsidP="0020286E">
      <w:pPr>
        <w:spacing w:after="0" w:line="240" w:lineRule="auto"/>
        <w:ind w:firstLine="567"/>
        <w:jc w:val="center"/>
        <w:rPr>
          <w:rFonts w:ascii="Times New Roman" w:eastAsia="Times New Roman" w:hAnsi="Times New Roman" w:cs="Times New Roman"/>
          <w:sz w:val="20"/>
          <w:szCs w:val="20"/>
          <w:lang w:val="en-US" w:eastAsia="ru-RU"/>
        </w:rPr>
      </w:pPr>
    </w:p>
    <w:tbl>
      <w:tblPr>
        <w:tblW w:w="0" w:type="auto"/>
        <w:tblLook w:val="01E0" w:firstRow="1" w:lastRow="1" w:firstColumn="1" w:lastColumn="1" w:noHBand="0" w:noVBand="0"/>
      </w:tblPr>
      <w:tblGrid>
        <w:gridCol w:w="4756"/>
        <w:gridCol w:w="4599"/>
      </w:tblGrid>
      <w:tr w:rsidR="0020286E" w:rsidRPr="0020286E" w:rsidTr="00E330C3">
        <w:tc>
          <w:tcPr>
            <w:tcW w:w="5210" w:type="dxa"/>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________________________</w:t>
            </w:r>
          </w:p>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(место заключения договора)</w:t>
            </w:r>
          </w:p>
        </w:tc>
        <w:tc>
          <w:tcPr>
            <w:tcW w:w="5211" w:type="dxa"/>
          </w:tcPr>
          <w:p w:rsidR="0020286E" w:rsidRPr="0020286E" w:rsidRDefault="0020286E" w:rsidP="0020286E">
            <w:pPr>
              <w:spacing w:after="0" w:line="240" w:lineRule="auto"/>
              <w:jc w:val="right"/>
              <w:rPr>
                <w:rFonts w:ascii="Times New Roman" w:eastAsia="Times New Roman" w:hAnsi="Times New Roman" w:cs="Times New Roman"/>
                <w:sz w:val="20"/>
                <w:szCs w:val="20"/>
                <w:lang w:val="en-US" w:eastAsia="ru-RU"/>
              </w:rPr>
            </w:pPr>
            <w:bookmarkStart w:id="1" w:name="ContractDate1"/>
            <w:r w:rsidRPr="0020286E">
              <w:rPr>
                <w:rFonts w:ascii="Times New Roman" w:eastAsia="Times New Roman" w:hAnsi="Times New Roman" w:cs="Times New Roman"/>
                <w:sz w:val="20"/>
                <w:szCs w:val="20"/>
                <w:lang w:val="en-US" w:eastAsia="ru-RU"/>
              </w:rPr>
              <w:t>«____» _____________20 __</w:t>
            </w:r>
            <w:bookmarkEnd w:id="1"/>
            <w:r w:rsidRPr="0020286E">
              <w:rPr>
                <w:rFonts w:ascii="Times New Roman" w:eastAsia="Times New Roman" w:hAnsi="Times New Roman" w:cs="Times New Roman"/>
                <w:sz w:val="20"/>
                <w:szCs w:val="20"/>
                <w:lang w:val="en-US" w:eastAsia="ru-RU"/>
              </w:rPr>
              <w:t xml:space="preserve"> г.</w:t>
            </w:r>
          </w:p>
        </w:tc>
      </w:tr>
    </w:tbl>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Муниципальный район Чекмагушевский район Республики Башкортостан в лице______________________________, действующего  на основании  доверенности №____ от _____________г, именуемое в дальнейшем «Арендодатель», с одной стороны, и</w:t>
      </w:r>
      <w:bookmarkStart w:id="2" w:name="Bookmark7"/>
      <w:r w:rsidRPr="0020286E">
        <w:rPr>
          <w:rFonts w:ascii="Times New Roman" w:eastAsia="Times New Roman" w:hAnsi="Times New Roman" w:cs="Times New Roman"/>
          <w:sz w:val="20"/>
          <w:szCs w:val="20"/>
          <w:lang w:eastAsia="ru-RU"/>
        </w:rPr>
        <w:t>______________________________________________</w:t>
      </w:r>
      <w:bookmarkStart w:id="3" w:name="SubjectPerson"/>
      <w:bookmarkEnd w:id="2"/>
      <w:r w:rsidRPr="0020286E">
        <w:rPr>
          <w:rFonts w:ascii="Times New Roman" w:eastAsia="Times New Roman" w:hAnsi="Times New Roman" w:cs="Times New Roman"/>
          <w:sz w:val="20"/>
          <w:szCs w:val="20"/>
          <w:lang w:eastAsia="ru-RU"/>
        </w:rPr>
        <w:t xml:space="preserve">в лице </w:t>
      </w:r>
      <w:r w:rsidRPr="0020286E">
        <w:rPr>
          <w:rFonts w:ascii="Times New Roman" w:eastAsia="Times New Roman" w:hAnsi="Times New Roman" w:cs="Times New Roman"/>
          <w:iCs/>
          <w:sz w:val="20"/>
          <w:szCs w:val="20"/>
          <w:lang w:eastAsia="ru-RU"/>
        </w:rPr>
        <w:t>____________________________</w:t>
      </w:r>
      <w:r w:rsidRPr="0020286E">
        <w:rPr>
          <w:rFonts w:ascii="Times New Roman" w:eastAsia="Times New Roman" w:hAnsi="Times New Roman" w:cs="Times New Roman"/>
          <w:sz w:val="20"/>
          <w:szCs w:val="20"/>
          <w:lang w:eastAsia="ru-RU"/>
        </w:rPr>
        <w:t xml:space="preserve">, действующего на основании </w:t>
      </w:r>
      <w:bookmarkEnd w:id="3"/>
      <w:r w:rsidRPr="0020286E">
        <w:rPr>
          <w:rFonts w:ascii="Times New Roman" w:eastAsia="Times New Roman" w:hAnsi="Times New Roman" w:cs="Times New Roman"/>
          <w:sz w:val="20"/>
          <w:szCs w:val="20"/>
          <w:lang w:eastAsia="ru-RU"/>
        </w:rPr>
        <w:t>______________, именуемое в дальнейшем «Арендатор», с другой стороны, вместе именуемые в дальнейшем «Стороны», заключили настоящий договор (далее – Договор) о нижеследующем: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1. Предмет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bookmarkStart w:id="4" w:name="Bookmark18"/>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xml:space="preserve">1.1. На основании постановления Администрации муниципального района Чекмагушевский район Республики Башкортостан от «___» ______________ 20 __ г. № _______, а также на основании протокола о результатах аукциона от «___» ______________ 20 __ г. № ____, Арендодатель предоставляет, а Арендатор принимает в аренду земельный участок из категории земель___________________ с кадастровым номером </w:t>
      </w:r>
      <w:r w:rsidRPr="0020286E">
        <w:rPr>
          <w:rFonts w:ascii="Times New Roman" w:eastAsia="Times New Roman" w:hAnsi="Times New Roman" w:cs="Times New Roman"/>
          <w:sz w:val="20"/>
          <w:szCs w:val="20"/>
          <w:lang w:eastAsia="ru-RU"/>
        </w:rPr>
        <w:lastRenderedPageBreak/>
        <w:t xml:space="preserve">_______________________, находящийся по адресу (имеющий адресные ориентиры): ___________________________________________________________ (далее – Участок), </w:t>
      </w:r>
      <w:bookmarkStart w:id="5" w:name="RentUsingKind"/>
      <w:r w:rsidRPr="0020286E">
        <w:rPr>
          <w:rFonts w:ascii="Times New Roman" w:eastAsia="Times New Roman" w:hAnsi="Times New Roman" w:cs="Times New Roman"/>
          <w:sz w:val="20"/>
          <w:szCs w:val="20"/>
          <w:lang w:eastAsia="ru-RU"/>
        </w:rPr>
        <w:t xml:space="preserve">для </w:t>
      </w:r>
      <w:bookmarkEnd w:id="5"/>
      <w:r w:rsidRPr="0020286E">
        <w:rPr>
          <w:rFonts w:ascii="Times New Roman" w:eastAsia="Times New Roman" w:hAnsi="Times New Roman" w:cs="Times New Roman"/>
          <w:sz w:val="20"/>
          <w:szCs w:val="20"/>
          <w:lang w:eastAsia="ru-RU"/>
        </w:rPr>
        <w:t>______________________________________, в границах, указанных в кадастровом паспорте Участка, прилагаемом к настоящему Договору и являющимся его неотъемлемой частью, общей площадью _____кв.м.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№_________________________________________________.</w:t>
      </w:r>
    </w:p>
    <w:bookmarkEnd w:id="4"/>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2. Дополнительные сведения об участке</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2.1. Участок обладает всеми свойствами и качествами, необходимыми для его использования по целевому назначению.</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кадастровом паспорте земельного участка и сохраняются вплоть до их прекращения, в порядке, установленном действующим законодательством.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2.3.Участок не обременен правами третьих лиц.</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3. Срок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3.1. Настоящий Договор заключен сроком на: _________________до «__» _________ 20__г.</w:t>
      </w:r>
      <w:r w:rsidRPr="0020286E">
        <w:rPr>
          <w:rFonts w:ascii="Times New Roman" w:eastAsia="Times New Roman" w:hAnsi="Times New Roman" w:cs="Times New Roman"/>
          <w:sz w:val="20"/>
          <w:szCs w:val="20"/>
          <w:vertAlign w:val="superscript"/>
          <w:lang w:val="en-US" w:eastAsia="ru-RU"/>
        </w:rPr>
        <w:footnoteReference w:id="1"/>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3.3.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3.4.</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Продление настоящего Договора на неопределенный срок по истечении срока его действия исключается при любых обстоятельствах.</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4. Размер и условия внесения арендной платы</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xml:space="preserve">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течении 20 календарных дней с момента подписания договора. </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xml:space="preserve">4.3. Арендная плата за последующие периоды вносится Арендатором за каждый месяц вперед, в срок не позднее десятого числа текущего месяца путем перечисления на расчетный счет: УФК по РБ (Министерство земельных и имущественных отношений РБ), ИНН 0274045532, КПП 027401001. Банк получателя: Отделение – НБ РБ, БИК 048073001, счет № 40101810100000010001, КБК (код бюджетной классификации) </w:t>
      </w:r>
      <w:bookmarkStart w:id="6" w:name="KBK"/>
      <w:r w:rsidRPr="0020286E">
        <w:rPr>
          <w:rFonts w:ascii="Times New Roman" w:eastAsia="Times New Roman" w:hAnsi="Times New Roman" w:cs="Times New Roman"/>
          <w:sz w:val="20"/>
          <w:szCs w:val="20"/>
          <w:lang w:eastAsia="ru-RU"/>
        </w:rPr>
        <w:t>86311105022020000120</w:t>
      </w:r>
      <w:bookmarkEnd w:id="6"/>
      <w:r w:rsidRPr="0020286E">
        <w:rPr>
          <w:rFonts w:ascii="Times New Roman" w:eastAsia="Times New Roman" w:hAnsi="Times New Roman" w:cs="Times New Roman"/>
          <w:sz w:val="20"/>
          <w:szCs w:val="20"/>
          <w:lang w:eastAsia="ru-RU"/>
        </w:rPr>
        <w:t>, ОКТМО (по месту нахождения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номер договора аренды, кадастровый номер земельного участка, период, за который вносится арендная плата.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расчетный счет, указанный в пункте</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4.3.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4.7.</w:t>
      </w:r>
      <w:r w:rsidRPr="0020286E">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4.8. Размер арендной платы на весь срок аренды не изменяется.</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4.9.</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Неиспользование Арендатором Участка не является основанием для невнесения арендной платы.</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5. Права и обязанности Сторон</w:t>
      </w:r>
    </w:p>
    <w:p w:rsidR="0020286E" w:rsidRPr="0020286E" w:rsidRDefault="0020286E" w:rsidP="0020286E">
      <w:pPr>
        <w:tabs>
          <w:tab w:val="left" w:pos="2065"/>
        </w:tabs>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ab/>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u w:val="single"/>
          <w:lang w:eastAsia="ru-RU"/>
        </w:rPr>
        <w:t>Арендодатель имеет право:</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5.1.1.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5.1.2.</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5.1.3.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5.1.4.</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5.1.5.</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5.2.</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u w:val="single"/>
          <w:lang w:eastAsia="ru-RU"/>
        </w:rPr>
        <w:t>Арендодатель обязан:</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5.2.1.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5.2.2.</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5.2.3.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u w:val="single"/>
          <w:lang w:eastAsia="ru-RU"/>
        </w:rPr>
      </w:pPr>
      <w:r w:rsidRPr="0020286E">
        <w:rPr>
          <w:rFonts w:ascii="Times New Roman" w:eastAsia="Times New Roman" w:hAnsi="Times New Roman" w:cs="Times New Roman"/>
          <w:sz w:val="20"/>
          <w:szCs w:val="20"/>
          <w:lang w:eastAsia="ru-RU"/>
        </w:rPr>
        <w:t>5.3.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u w:val="single"/>
          <w:lang w:eastAsia="ru-RU"/>
        </w:rPr>
        <w:t>Арендатор имеет право:</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5.3.1.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5.3.2. С согласия Арендодателя передавать права аренды в залог в пределах срока договора аренды земельного участка за исключением случая, если договор аренды заключен на срок более пяти лет</w:t>
      </w:r>
      <w:r w:rsidRPr="0020286E">
        <w:rPr>
          <w:rFonts w:ascii="Times New Roman" w:eastAsia="Times New Roman" w:hAnsi="Times New Roman" w:cs="Times New Roman"/>
          <w:sz w:val="20"/>
          <w:szCs w:val="20"/>
          <w:vertAlign w:val="superscript"/>
          <w:lang w:val="en-US" w:eastAsia="ru-RU"/>
        </w:rPr>
        <w:footnoteReference w:id="2"/>
      </w:r>
      <w:r w:rsidRPr="0020286E">
        <w:rPr>
          <w:rFonts w:ascii="Times New Roman" w:eastAsia="Times New Roman" w:hAnsi="Times New Roman" w:cs="Times New Roman"/>
          <w:sz w:val="20"/>
          <w:szCs w:val="20"/>
          <w:lang w:eastAsia="ru-RU"/>
        </w:rPr>
        <w:t>.</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5.3.3.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u w:val="single"/>
          <w:lang w:eastAsia="ru-RU"/>
        </w:rPr>
      </w:pPr>
      <w:r w:rsidRPr="0020286E">
        <w:rPr>
          <w:rFonts w:ascii="Times New Roman" w:eastAsia="Times New Roman" w:hAnsi="Times New Roman" w:cs="Times New Roman"/>
          <w:sz w:val="20"/>
          <w:szCs w:val="20"/>
          <w:lang w:eastAsia="ru-RU"/>
        </w:rPr>
        <w:t>5.4.</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u w:val="single"/>
          <w:lang w:eastAsia="ru-RU"/>
        </w:rPr>
        <w:t>Арендатор обязан:</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приема-передачи в случае, если договор подлежит государственной регистрации.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5.4.2. Нести бремя содержания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5.4.4.</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5.4.5.</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5.4.6.</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5.4.7.</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 xml:space="preserve">5.4.8.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w:t>
      </w:r>
      <w:r w:rsidRPr="0020286E">
        <w:rPr>
          <w:rFonts w:ascii="Times New Roman" w:eastAsia="Times New Roman" w:hAnsi="Times New Roman" w:cs="Times New Roman"/>
          <w:sz w:val="20"/>
          <w:szCs w:val="20"/>
          <w:lang w:eastAsia="ru-RU"/>
        </w:rPr>
        <w:lastRenderedPageBreak/>
        <w:t>принимать все возможные меры по предотвращению угрозы причинения ущерба и возможности дальнейшего разрушения или повреждения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5.4.9.</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5.4.10.</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5.4.12.</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позднее«__» ______ 20__ г.передать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5.4.14. Не изменять вид разрешенного использования земельного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5.4.15. Не уступать права и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5.5.</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20286E">
        <w:rPr>
          <w:rFonts w:ascii="Times New Roman" w:eastAsia="Times New Roman" w:hAnsi="Times New Roman" w:cs="Times New Roman"/>
          <w:sz w:val="20"/>
          <w:szCs w:val="20"/>
          <w:vertAlign w:val="superscript"/>
          <w:lang w:val="en-US" w:eastAsia="ru-RU"/>
        </w:rPr>
        <w:footnoteReference w:id="3"/>
      </w:r>
      <w:r w:rsidRPr="0020286E">
        <w:rPr>
          <w:rFonts w:ascii="Times New Roman" w:eastAsia="Times New Roman" w:hAnsi="Times New Roman" w:cs="Times New Roman"/>
          <w:sz w:val="20"/>
          <w:szCs w:val="20"/>
          <w:lang w:eastAsia="ru-RU"/>
        </w:rPr>
        <w:t>.</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6. Изменение и прекращение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3.1. Договора, независимо от достижения цели предоставления Участка, а также при достижении согласия Сторон.</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20286E">
        <w:rPr>
          <w:rFonts w:ascii="Times New Roman" w:eastAsia="Times New Roman" w:hAnsi="Times New Roman" w:cs="Times New Roman"/>
          <w:sz w:val="20"/>
          <w:szCs w:val="20"/>
          <w:vertAlign w:val="superscript"/>
          <w:lang w:val="en-US" w:eastAsia="ru-RU"/>
        </w:rPr>
        <w:footnoteReference w:id="4"/>
      </w:r>
      <w:r w:rsidRPr="0020286E">
        <w:rPr>
          <w:rFonts w:ascii="Times New Roman" w:eastAsia="Times New Roman" w:hAnsi="Times New Roman" w:cs="Times New Roman"/>
          <w:sz w:val="20"/>
          <w:szCs w:val="20"/>
          <w:lang w:eastAsia="ru-RU"/>
        </w:rPr>
        <w:t>.</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7. Ответственность Сторон</w:t>
      </w:r>
    </w:p>
    <w:p w:rsidR="0020286E" w:rsidRPr="0020286E" w:rsidRDefault="0020286E" w:rsidP="0020286E">
      <w:pPr>
        <w:spacing w:after="0" w:line="240" w:lineRule="auto"/>
        <w:jc w:val="center"/>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20286E">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20286E">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20286E" w:rsidRPr="0020286E" w:rsidRDefault="0020286E" w:rsidP="0020286E">
      <w:pPr>
        <w:spacing w:after="0" w:line="240" w:lineRule="auto"/>
        <w:ind w:firstLine="567"/>
        <w:jc w:val="both"/>
        <w:rPr>
          <w:rFonts w:ascii="Times New Roman" w:eastAsia="Times New Roman" w:hAnsi="Times New Roman" w:cs="Times New Roman"/>
          <w:color w:val="000000"/>
          <w:sz w:val="20"/>
          <w:szCs w:val="20"/>
          <w:shd w:val="clear" w:color="auto" w:fill="FFFFFF"/>
          <w:lang w:eastAsia="ru-RU"/>
        </w:rPr>
      </w:pPr>
      <w:r w:rsidRPr="0020286E">
        <w:rPr>
          <w:rFonts w:ascii="Times New Roman" w:eastAsia="Times New Roman" w:hAnsi="Times New Roman" w:cs="Times New Roman"/>
          <w:sz w:val="20"/>
          <w:szCs w:val="20"/>
          <w:lang w:eastAsia="ru-RU"/>
        </w:rPr>
        <w:t xml:space="preserve">Пени </w:t>
      </w:r>
      <w:r w:rsidRPr="0020286E">
        <w:rPr>
          <w:rFonts w:ascii="Times New Roman" w:eastAsia="Times New Roman" w:hAnsi="Times New Roman" w:cs="Times New Roman"/>
          <w:color w:val="000000"/>
          <w:sz w:val="20"/>
          <w:szCs w:val="20"/>
          <w:shd w:val="clear" w:color="auto" w:fill="FFFFFF"/>
          <w:lang w:eastAsia="ru-RU"/>
        </w:rPr>
        <w:t xml:space="preserve">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w:t>
      </w:r>
      <w:r w:rsidRPr="0020286E">
        <w:rPr>
          <w:rFonts w:ascii="Times New Roman" w:eastAsia="Times New Roman" w:hAnsi="Times New Roman" w:cs="Times New Roman"/>
          <w:color w:val="000000"/>
          <w:sz w:val="20"/>
          <w:szCs w:val="20"/>
          <w:shd w:val="clear" w:color="auto" w:fill="FFFFFF"/>
          <w:lang w:eastAsia="ru-RU"/>
        </w:rPr>
        <w:lastRenderedPageBreak/>
        <w:t>Российской Федерации, действующей на день фактической оплаты, от не выплаченной в срок суммы за каждый день просрочки</w:t>
      </w:r>
      <w:r w:rsidRPr="0020286E">
        <w:rPr>
          <w:rFonts w:ascii="Times New Roman" w:eastAsia="Times New Roman" w:hAnsi="Times New Roman" w:cs="Times New Roman"/>
          <w:sz w:val="20"/>
          <w:szCs w:val="20"/>
          <w:lang w:eastAsia="ru-RU"/>
        </w:rPr>
        <w:t>.</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color w:val="000000"/>
          <w:sz w:val="20"/>
          <w:szCs w:val="20"/>
          <w:shd w:val="clear" w:color="auto" w:fill="FFFFFF"/>
          <w:lang w:eastAsia="ru-RU"/>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 пятидесятой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20286E">
        <w:rPr>
          <w:rFonts w:ascii="Times New Roman" w:eastAsia="Times New Roman" w:hAnsi="Times New Roman" w:cs="Times New Roman"/>
          <w:sz w:val="20"/>
          <w:szCs w:val="20"/>
          <w:lang w:eastAsia="ru-RU"/>
        </w:rPr>
        <w:t>.</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7.2.</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5.4.13 настоящего Договора, Арендатор, помимо внесения арендной платы и пени, в соответствии с пунктом3.3настоящего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7.4.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приема-передачи в случае, если договор подлежит государственной регистрации, предусмотренным пунктом 5.4.1 настоящего Договора, Арендатор уплачивает Арендодателю неустойку в размере 0,03% от месячного размера арендной платы за каждый день просрочки.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7.5.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7.6.</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7.7.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8. Особые условия Договора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8.1.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8.2.В случае уклонения от заключения настоящего Договора внесенный задаток не возвращается.</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0286E" w:rsidRPr="0020286E" w:rsidRDefault="0020286E" w:rsidP="0020286E">
      <w:pPr>
        <w:tabs>
          <w:tab w:val="left" w:pos="1418"/>
        </w:tabs>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0286E" w:rsidRPr="0020286E" w:rsidRDefault="0020286E" w:rsidP="0020286E">
      <w:pPr>
        <w:tabs>
          <w:tab w:val="left" w:pos="1418"/>
        </w:tabs>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9. Заключительные положения</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9.1.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9.2.</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Расходы по государственной регистрации настоящего Договора, а также изменений к нему возлагаются на Арендатора.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9.3.</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9.4.</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20286E">
        <w:rPr>
          <w:rFonts w:ascii="Times New Roman" w:eastAsia="Times New Roman" w:hAnsi="Times New Roman" w:cs="Times New Roman"/>
          <w:sz w:val="20"/>
          <w:szCs w:val="20"/>
          <w:vertAlign w:val="superscript"/>
          <w:lang w:val="en-US" w:eastAsia="ru-RU"/>
        </w:rPr>
        <w:footnoteReference w:id="5"/>
      </w:r>
      <w:r w:rsidRPr="0020286E">
        <w:rPr>
          <w:rFonts w:ascii="Times New Roman" w:eastAsia="Times New Roman" w:hAnsi="Times New Roman" w:cs="Times New Roman"/>
          <w:sz w:val="20"/>
          <w:szCs w:val="20"/>
          <w:lang w:eastAsia="ru-RU"/>
        </w:rPr>
        <w:t>.</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9.5.</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К настоящему Договору прилагаются:</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(1) Кадастровый паспорт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(2) Расчет арендной платы.</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lastRenderedPageBreak/>
        <w:t>(3) Акт приема-передачи Участка.</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9.6. Арендатор дает согласие на обработку персональных данных в соответствии с Федеральным законом</w:t>
      </w:r>
      <w:r w:rsidRPr="0020286E">
        <w:rPr>
          <w:rFonts w:ascii="Times New Roman" w:eastAsia="Times New Roman" w:hAnsi="Times New Roman" w:cs="Times New Roman"/>
          <w:sz w:val="20"/>
          <w:szCs w:val="20"/>
          <w:lang w:eastAsia="ru-RU"/>
        </w:rPr>
        <w:br/>
        <w:t>от 27.07.2006 г. № 152-ФЗ «О персональных данных», для получения уведомлений о задолженности по арендной плате.</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10. Адреса, банковские реквизиты Сторон</w:t>
      </w:r>
    </w:p>
    <w:p w:rsidR="0020286E" w:rsidRPr="0020286E" w:rsidRDefault="0020286E" w:rsidP="0020286E">
      <w:pPr>
        <w:spacing w:after="0" w:line="240" w:lineRule="auto"/>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0"/>
          <w:szCs w:val="20"/>
          <w:lang w:eastAsia="ru-RU"/>
        </w:rPr>
        <w:t>10.1.</w:t>
      </w:r>
      <w:r w:rsidRPr="0020286E">
        <w:rPr>
          <w:rFonts w:ascii="Times New Roman" w:eastAsia="Times New Roman" w:hAnsi="Times New Roman" w:cs="Times New Roman"/>
          <w:sz w:val="20"/>
          <w:szCs w:val="20"/>
          <w:lang w:val="en-US" w:eastAsia="ru-RU"/>
        </w:rPr>
        <w:t> </w:t>
      </w:r>
      <w:r w:rsidRPr="0020286E">
        <w:rPr>
          <w:rFonts w:ascii="Times New Roman" w:eastAsia="Times New Roman" w:hAnsi="Times New Roman" w:cs="Times New Roman"/>
          <w:sz w:val="20"/>
          <w:szCs w:val="20"/>
          <w:lang w:eastAsia="ru-RU"/>
        </w:rPr>
        <w:t xml:space="preserve">Арендодатель: </w:t>
      </w:r>
      <w:r w:rsidRPr="0020286E">
        <w:rPr>
          <w:rFonts w:ascii="Times New Roman" w:eastAsia="Times New Roman" w:hAnsi="Times New Roman" w:cs="Times New Roman"/>
          <w:color w:val="555555"/>
          <w:sz w:val="20"/>
          <w:szCs w:val="20"/>
          <w:lang w:eastAsia="ru-RU"/>
        </w:rPr>
        <w:t>Комитет по управлению собственностью Министерства земельных и имущественных отношений Республики Башкортостан по Чекмагушевскому району.</w:t>
      </w:r>
      <w:r w:rsidRPr="0020286E">
        <w:rPr>
          <w:rFonts w:ascii="Times New Roman" w:eastAsia="Times New Roman" w:hAnsi="Times New Roman" w:cs="Times New Roman"/>
          <w:color w:val="555555"/>
          <w:sz w:val="24"/>
          <w:szCs w:val="24"/>
          <w:lang w:eastAsia="ru-RU"/>
        </w:rPr>
        <w:t xml:space="preserve"> </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6882"/>
      </w:tblGrid>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Юридический адрес</w:t>
            </w:r>
          </w:p>
        </w:tc>
        <w:tc>
          <w:tcPr>
            <w:tcW w:w="7740" w:type="dxa"/>
            <w:vAlign w:val="center"/>
          </w:tcPr>
          <w:p w:rsidR="0020286E" w:rsidRPr="0020286E" w:rsidRDefault="0020286E" w:rsidP="0020286E">
            <w:pPr>
              <w:widowControl w:val="0"/>
              <w:adjustRightInd w:val="0"/>
              <w:snapToGrid w:val="0"/>
              <w:spacing w:after="0" w:line="192" w:lineRule="auto"/>
              <w:rPr>
                <w:rFonts w:ascii="Times New Roman" w:eastAsia="Times New Roman" w:hAnsi="Times New Roman" w:cs="Times New Roman"/>
                <w:sz w:val="20"/>
                <w:szCs w:val="20"/>
              </w:rPr>
            </w:pPr>
            <w:r w:rsidRPr="0020286E">
              <w:rPr>
                <w:rFonts w:ascii="Times New Roman" w:eastAsia="Times New Roman" w:hAnsi="Times New Roman" w:cs="Times New Roman"/>
                <w:sz w:val="20"/>
                <w:szCs w:val="20"/>
              </w:rPr>
              <w:t>инд. 452200, РБ, с.Чекмагуш, ул.Ленина, д.55</w:t>
            </w: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ИНН / КПП</w:t>
            </w:r>
          </w:p>
        </w:tc>
        <w:tc>
          <w:tcPr>
            <w:tcW w:w="7740" w:type="dxa"/>
            <w:vAlign w:val="center"/>
          </w:tcPr>
          <w:p w:rsidR="0020286E" w:rsidRPr="0020286E" w:rsidRDefault="0020286E" w:rsidP="0020286E">
            <w:pPr>
              <w:widowControl w:val="0"/>
              <w:adjustRightInd w:val="0"/>
              <w:snapToGrid w:val="0"/>
              <w:spacing w:after="0" w:line="192" w:lineRule="auto"/>
              <w:rPr>
                <w:rFonts w:ascii="Times New Roman" w:eastAsia="Times New Roman" w:hAnsi="Times New Roman" w:cs="Times New Roman"/>
                <w:sz w:val="18"/>
                <w:szCs w:val="18"/>
                <w:lang w:val="en-US"/>
              </w:rPr>
            </w:pPr>
            <w:r w:rsidRPr="0020286E">
              <w:rPr>
                <w:rFonts w:ascii="Times New Roman" w:eastAsia="Times New Roman" w:hAnsi="Times New Roman" w:cs="Times New Roman"/>
                <w:sz w:val="18"/>
                <w:szCs w:val="18"/>
              </w:rPr>
              <w:t>0249000697</w:t>
            </w:r>
            <w:r w:rsidRPr="0020286E">
              <w:rPr>
                <w:rFonts w:ascii="Times New Roman" w:eastAsia="Times New Roman" w:hAnsi="Times New Roman" w:cs="Times New Roman"/>
                <w:sz w:val="18"/>
                <w:szCs w:val="18"/>
                <w:lang w:val="en-US"/>
              </w:rPr>
              <w:t> / </w:t>
            </w:r>
            <w:r w:rsidRPr="0020286E">
              <w:rPr>
                <w:rFonts w:ascii="Times New Roman" w:eastAsia="Times New Roman" w:hAnsi="Times New Roman" w:cs="Times New Roman"/>
                <w:sz w:val="18"/>
                <w:szCs w:val="18"/>
              </w:rPr>
              <w:t>024901001</w:t>
            </w: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Телефоны</w:t>
            </w:r>
          </w:p>
        </w:tc>
        <w:tc>
          <w:tcPr>
            <w:tcW w:w="7740" w:type="dxa"/>
            <w:vAlign w:val="center"/>
          </w:tcPr>
          <w:p w:rsidR="0020286E" w:rsidRPr="0020286E" w:rsidRDefault="0020286E" w:rsidP="0020286E">
            <w:pPr>
              <w:widowControl w:val="0"/>
              <w:adjustRightInd w:val="0"/>
              <w:snapToGrid w:val="0"/>
              <w:spacing w:after="0" w:line="192" w:lineRule="auto"/>
              <w:rPr>
                <w:rFonts w:ascii="Times New Roman" w:eastAsia="Times New Roman" w:hAnsi="Times New Roman" w:cs="Times New Roman"/>
                <w:sz w:val="20"/>
                <w:szCs w:val="20"/>
              </w:rPr>
            </w:pPr>
            <w:r w:rsidRPr="0020286E">
              <w:rPr>
                <w:rFonts w:ascii="Times New Roman" w:eastAsia="Times New Roman" w:hAnsi="Times New Roman" w:cs="Times New Roman"/>
                <w:sz w:val="20"/>
                <w:szCs w:val="20"/>
              </w:rPr>
              <w:t>31806</w:t>
            </w:r>
          </w:p>
        </w:tc>
      </w:tr>
    </w:tbl>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jc w:val="both"/>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sz w:val="20"/>
          <w:szCs w:val="20"/>
          <w:lang w:val="en-US" w:eastAsia="ru-RU"/>
        </w:rPr>
        <w:t>10.2.Арендатор</w:t>
      </w:r>
      <w:r w:rsidRPr="0020286E">
        <w:rPr>
          <w:rFonts w:ascii="Times New Roman" w:eastAsia="Times New Roman" w:hAnsi="Times New Roman" w:cs="Times New Roman"/>
          <w:b/>
          <w:sz w:val="20"/>
          <w:szCs w:val="20"/>
          <w:lang w:val="en-US" w:eastAsia="ru-RU"/>
        </w:rPr>
        <w:t>: _________________________________________________________________________________</w:t>
      </w: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89"/>
      </w:tblGrid>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Юридический адрес</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ИНН (Социальныйномер)</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Расчетный счет</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Банк</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БИК</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Корреспондентский счет</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Мобильный телефон</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r w:rsidR="0020286E" w:rsidRPr="0020286E" w:rsidTr="00E330C3">
        <w:tc>
          <w:tcPr>
            <w:tcW w:w="252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Электронный адрес</w:t>
            </w:r>
          </w:p>
        </w:tc>
        <w:tc>
          <w:tcPr>
            <w:tcW w:w="77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tc>
      </w:tr>
    </w:tbl>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11. Подписи Сторон</w:t>
      </w: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ind w:firstLine="567"/>
        <w:jc w:val="both"/>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Арендодатель:</w:t>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b/>
          <w:sz w:val="20"/>
          <w:szCs w:val="20"/>
          <w:lang w:val="en-US" w:eastAsia="ru-RU"/>
        </w:rPr>
        <w:t>Арендатор:</w:t>
      </w:r>
    </w:p>
    <w:tbl>
      <w:tblPr>
        <w:tblW w:w="0" w:type="auto"/>
        <w:tblInd w:w="108" w:type="dxa"/>
        <w:tblLook w:val="01E0" w:firstRow="1" w:lastRow="1" w:firstColumn="1" w:lastColumn="1" w:noHBand="0" w:noVBand="0"/>
      </w:tblPr>
      <w:tblGrid>
        <w:gridCol w:w="4231"/>
        <w:gridCol w:w="5016"/>
      </w:tblGrid>
      <w:tr w:rsidR="0020286E" w:rsidRPr="0020286E" w:rsidTr="00E330C3">
        <w:tc>
          <w:tcPr>
            <w:tcW w:w="5040" w:type="dxa"/>
          </w:tcPr>
          <w:p w:rsidR="0020286E" w:rsidRPr="0020286E" w:rsidRDefault="0020286E" w:rsidP="0020286E">
            <w:pPr>
              <w:spacing w:after="0" w:line="240" w:lineRule="auto"/>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_____________________________________</w:t>
            </w:r>
          </w:p>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_____________________________________</w:t>
            </w:r>
          </w:p>
        </w:tc>
        <w:tc>
          <w:tcPr>
            <w:tcW w:w="5273" w:type="dxa"/>
          </w:tcPr>
          <w:p w:rsidR="0020286E" w:rsidRPr="0020286E" w:rsidRDefault="0020286E" w:rsidP="0020286E">
            <w:pPr>
              <w:spacing w:after="0" w:line="240" w:lineRule="auto"/>
              <w:jc w:val="both"/>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_______________________________________________</w:t>
            </w:r>
          </w:p>
          <w:p w:rsidR="0020286E" w:rsidRPr="0020286E" w:rsidRDefault="0020286E" w:rsidP="0020286E">
            <w:pPr>
              <w:spacing w:after="0" w:line="240" w:lineRule="auto"/>
              <w:jc w:val="both"/>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_______________________________________________</w:t>
            </w:r>
          </w:p>
          <w:p w:rsidR="0020286E" w:rsidRPr="0020286E" w:rsidRDefault="0020286E" w:rsidP="0020286E">
            <w:pPr>
              <w:spacing w:after="0" w:line="240" w:lineRule="auto"/>
              <w:jc w:val="both"/>
              <w:rPr>
                <w:rFonts w:ascii="Times New Roman" w:eastAsia="Times New Roman" w:hAnsi="Times New Roman" w:cs="Times New Roman"/>
                <w:b/>
                <w:sz w:val="20"/>
                <w:szCs w:val="20"/>
                <w:lang w:val="en-US" w:eastAsia="ru-RU"/>
              </w:rPr>
            </w:pPr>
          </w:p>
        </w:tc>
      </w:tr>
      <w:tr w:rsidR="0020286E" w:rsidRPr="0020286E" w:rsidTr="00E330C3">
        <w:tc>
          <w:tcPr>
            <w:tcW w:w="5040" w:type="dxa"/>
          </w:tcPr>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 xml:space="preserve">_______________  / </w:t>
            </w:r>
            <w:r w:rsidRPr="0020286E">
              <w:rPr>
                <w:rFonts w:ascii="Times New Roman" w:eastAsia="Times New Roman" w:hAnsi="Times New Roman" w:cs="Times New Roman"/>
                <w:b/>
                <w:sz w:val="20"/>
                <w:szCs w:val="20"/>
                <w:lang w:val="en-US" w:eastAsia="ru-RU"/>
              </w:rPr>
              <w:t>___________________</w:t>
            </w:r>
          </w:p>
        </w:tc>
        <w:tc>
          <w:tcPr>
            <w:tcW w:w="5273" w:type="dxa"/>
          </w:tcPr>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 xml:space="preserve">________________ </w:t>
            </w:r>
            <w:r w:rsidRPr="0020286E">
              <w:rPr>
                <w:rFonts w:ascii="Times New Roman" w:eastAsia="Times New Roman" w:hAnsi="Times New Roman" w:cs="Times New Roman"/>
                <w:b/>
                <w:sz w:val="20"/>
                <w:szCs w:val="20"/>
                <w:lang w:val="en-US" w:eastAsia="ru-RU"/>
              </w:rPr>
              <w:t>/ ______________________________</w:t>
            </w:r>
          </w:p>
        </w:tc>
      </w:tr>
      <w:tr w:rsidR="0020286E" w:rsidRPr="0020286E" w:rsidTr="00E330C3">
        <w:trPr>
          <w:trHeight w:val="410"/>
        </w:trPr>
        <w:tc>
          <w:tcPr>
            <w:tcW w:w="5040"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b/>
                <w:sz w:val="20"/>
                <w:szCs w:val="20"/>
                <w:lang w:val="en-US" w:eastAsia="ru-RU"/>
              </w:rPr>
              <w:t xml:space="preserve">                М.П.</w:t>
            </w:r>
          </w:p>
        </w:tc>
        <w:tc>
          <w:tcPr>
            <w:tcW w:w="5273"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b/>
                <w:sz w:val="20"/>
                <w:szCs w:val="20"/>
                <w:lang w:val="en-US" w:eastAsia="ru-RU"/>
              </w:rPr>
              <w:t xml:space="preserve">                М.П.</w:t>
            </w:r>
          </w:p>
        </w:tc>
      </w:tr>
    </w:tbl>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АКТ ПРИЕМА-ПЕРЕДАЧИ</w:t>
      </w:r>
    </w:p>
    <w:p w:rsidR="0020286E" w:rsidRPr="0020286E" w:rsidRDefault="0020286E" w:rsidP="0020286E">
      <w:pPr>
        <w:spacing w:after="0" w:line="240" w:lineRule="auto"/>
        <w:jc w:val="center"/>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jc w:val="center"/>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lastRenderedPageBreak/>
        <w:t>к Договору аренды земельного участка №</w:t>
      </w:r>
      <w:r w:rsidRPr="0020286E">
        <w:rPr>
          <w:rFonts w:ascii="Times New Roman" w:eastAsia="Times New Roman" w:hAnsi="Times New Roman" w:cs="Times New Roman"/>
          <w:b/>
          <w:sz w:val="20"/>
          <w:szCs w:val="20"/>
          <w:lang w:eastAsia="ru-RU"/>
        </w:rPr>
        <w:t xml:space="preserve"> _______________</w:t>
      </w:r>
      <w:r w:rsidRPr="0020286E">
        <w:rPr>
          <w:rFonts w:ascii="Times New Roman" w:eastAsia="Times New Roman" w:hAnsi="Times New Roman" w:cs="Times New Roman"/>
          <w:sz w:val="20"/>
          <w:szCs w:val="20"/>
          <w:lang w:eastAsia="ru-RU"/>
        </w:rPr>
        <w:t>от «____»___________20__ г.</w:t>
      </w:r>
    </w:p>
    <w:p w:rsidR="0020286E" w:rsidRPr="0020286E" w:rsidRDefault="0020286E" w:rsidP="0020286E">
      <w:pPr>
        <w:spacing w:after="0" w:line="240" w:lineRule="auto"/>
        <w:jc w:val="center"/>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с.Чекмагуш                                                                                          «____»___________20__ г.</w:t>
      </w:r>
    </w:p>
    <w:p w:rsidR="0020286E" w:rsidRPr="0020286E" w:rsidRDefault="0020286E" w:rsidP="0020286E">
      <w:pPr>
        <w:spacing w:after="0" w:line="240" w:lineRule="auto"/>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Муниципальный район Чекмагушевский район Республики Башкортостан в лице_____________________, действующего  на основании  доверенности №____ от _____________г, именуемое в дальнейшем «Арендодатель», с одной стороны, и</w:t>
      </w:r>
      <w:r w:rsidRPr="0020286E">
        <w:rPr>
          <w:rFonts w:ascii="Times New Roman" w:eastAsia="Times New Roman" w:hAnsi="Times New Roman" w:cs="Times New Roman"/>
          <w:b/>
          <w:sz w:val="20"/>
          <w:szCs w:val="20"/>
          <w:lang w:eastAsia="ru-RU"/>
        </w:rPr>
        <w:t>________________________________________________,</w:t>
      </w:r>
      <w:bookmarkStart w:id="7" w:name="Bookmark8"/>
      <w:r w:rsidRPr="0020286E">
        <w:rPr>
          <w:rFonts w:ascii="Times New Roman" w:eastAsia="Times New Roman" w:hAnsi="Times New Roman" w:cs="Times New Roman"/>
          <w:sz w:val="20"/>
          <w:szCs w:val="20"/>
          <w:lang w:eastAsia="ru-RU"/>
        </w:rPr>
        <w:t>именуемое</w:t>
      </w:r>
      <w:bookmarkEnd w:id="7"/>
      <w:r w:rsidRPr="0020286E">
        <w:rPr>
          <w:rFonts w:ascii="Times New Roman" w:eastAsia="Times New Roman" w:hAnsi="Times New Roman" w:cs="Times New Roman"/>
          <w:sz w:val="20"/>
          <w:szCs w:val="20"/>
          <w:lang w:eastAsia="ru-RU"/>
        </w:rPr>
        <w:t xml:space="preserve"> в дальнейшем «Арендатор», </w:t>
      </w:r>
      <w:bookmarkStart w:id="8" w:name="SubjectPersonA"/>
      <w:r w:rsidRPr="0020286E">
        <w:rPr>
          <w:rFonts w:ascii="Times New Roman" w:eastAsia="Times New Roman" w:hAnsi="Times New Roman" w:cs="Times New Roman"/>
          <w:sz w:val="20"/>
          <w:szCs w:val="20"/>
          <w:lang w:eastAsia="ru-RU"/>
        </w:rPr>
        <w:t>в лице</w:t>
      </w:r>
      <w:bookmarkStart w:id="9" w:name="Bookmark3"/>
      <w:bookmarkEnd w:id="9"/>
      <w:r w:rsidRPr="0020286E">
        <w:rPr>
          <w:rFonts w:ascii="Times New Roman" w:eastAsia="Times New Roman" w:hAnsi="Times New Roman" w:cs="Times New Roman"/>
          <w:b/>
          <w:sz w:val="20"/>
          <w:szCs w:val="20"/>
          <w:lang w:eastAsia="ru-RU"/>
        </w:rPr>
        <w:t>____________________________________</w:t>
      </w:r>
      <w:r w:rsidRPr="0020286E">
        <w:rPr>
          <w:rFonts w:ascii="Times New Roman" w:eastAsia="Times New Roman" w:hAnsi="Times New Roman" w:cs="Times New Roman"/>
          <w:sz w:val="20"/>
          <w:szCs w:val="20"/>
          <w:lang w:eastAsia="ru-RU"/>
        </w:rPr>
        <w:t>, действующего на основании</w:t>
      </w:r>
      <w:bookmarkEnd w:id="8"/>
      <w:r w:rsidRPr="0020286E">
        <w:rPr>
          <w:rFonts w:ascii="Times New Roman" w:eastAsia="Times New Roman" w:hAnsi="Times New Roman" w:cs="Times New Roman"/>
          <w:b/>
          <w:sz w:val="20"/>
          <w:szCs w:val="20"/>
          <w:lang w:eastAsia="ru-RU"/>
        </w:rPr>
        <w:t>__________________</w:t>
      </w:r>
      <w:r w:rsidRPr="0020286E">
        <w:rPr>
          <w:rFonts w:ascii="Times New Roman" w:eastAsia="Times New Roman" w:hAnsi="Times New Roman" w:cs="Times New Roman"/>
          <w:sz w:val="20"/>
          <w:szCs w:val="20"/>
          <w:lang w:eastAsia="ru-RU"/>
        </w:rPr>
        <w:t>, с другой стороны, подписали настоящий Акт о нижеследующем:</w:t>
      </w:r>
    </w:p>
    <w:p w:rsidR="0020286E" w:rsidRPr="0020286E" w:rsidRDefault="0020286E" w:rsidP="0020286E">
      <w:pPr>
        <w:widowControl w:val="0"/>
        <w:numPr>
          <w:ilvl w:val="0"/>
          <w:numId w:val="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10" w:name="Bookmark28"/>
      <w:r w:rsidRPr="0020286E">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20286E">
        <w:rPr>
          <w:rFonts w:ascii="Times New Roman" w:eastAsia="Times New Roman" w:hAnsi="Times New Roman" w:cs="Times New Roman"/>
          <w:b/>
          <w:sz w:val="20"/>
          <w:szCs w:val="20"/>
          <w:lang w:eastAsia="ru-RU"/>
        </w:rPr>
        <w:t>________________________</w:t>
      </w:r>
      <w:r w:rsidRPr="0020286E">
        <w:rPr>
          <w:rFonts w:ascii="Times New Roman" w:eastAsia="Times New Roman" w:hAnsi="Times New Roman" w:cs="Times New Roman"/>
          <w:sz w:val="20"/>
          <w:szCs w:val="20"/>
          <w:lang w:eastAsia="ru-RU"/>
        </w:rPr>
        <w:t>, общей площадью</w:t>
      </w:r>
      <w:r w:rsidRPr="0020286E">
        <w:rPr>
          <w:rFonts w:ascii="Times New Roman" w:eastAsia="Times New Roman" w:hAnsi="Times New Roman" w:cs="Times New Roman"/>
          <w:b/>
          <w:sz w:val="20"/>
          <w:szCs w:val="20"/>
          <w:lang w:eastAsia="ru-RU"/>
        </w:rPr>
        <w:t>____________</w:t>
      </w:r>
      <w:r w:rsidRPr="0020286E">
        <w:rPr>
          <w:rFonts w:ascii="Times New Roman" w:eastAsia="Times New Roman" w:hAnsi="Times New Roman" w:cs="Times New Roman"/>
          <w:sz w:val="20"/>
          <w:szCs w:val="20"/>
          <w:lang w:eastAsia="ru-RU"/>
        </w:rPr>
        <w:t xml:space="preserve">кв.м, находящийся по адресу (имеющий адресные ориентиры): </w:t>
      </w:r>
      <w:r w:rsidRPr="0020286E">
        <w:rPr>
          <w:rFonts w:ascii="Times New Roman" w:eastAsia="Times New Roman" w:hAnsi="Times New Roman" w:cs="Times New Roman"/>
          <w:b/>
          <w:sz w:val="20"/>
          <w:szCs w:val="20"/>
          <w:lang w:eastAsia="ru-RU"/>
        </w:rPr>
        <w:t>_______________________________________________________________________________________________</w:t>
      </w:r>
      <w:r w:rsidRPr="0020286E">
        <w:rPr>
          <w:rFonts w:ascii="Times New Roman" w:eastAsia="Times New Roman" w:hAnsi="Times New Roman" w:cs="Times New Roman"/>
          <w:sz w:val="20"/>
          <w:szCs w:val="20"/>
          <w:lang w:eastAsia="ru-RU"/>
        </w:rPr>
        <w:t xml:space="preserve"> для___________________________________________.</w:t>
      </w:r>
    </w:p>
    <w:bookmarkEnd w:id="10"/>
    <w:p w:rsidR="0020286E" w:rsidRPr="0020286E" w:rsidRDefault="0020286E" w:rsidP="0020286E">
      <w:pPr>
        <w:widowControl w:val="0"/>
        <w:numPr>
          <w:ilvl w:val="0"/>
          <w:numId w:val="1"/>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20286E" w:rsidRPr="0020286E" w:rsidRDefault="0020286E" w:rsidP="0020286E">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20286E" w:rsidRPr="0020286E" w:rsidRDefault="0020286E" w:rsidP="0020286E">
      <w:pPr>
        <w:widowControl w:val="0"/>
        <w:numPr>
          <w:ilvl w:val="0"/>
          <w:numId w:val="1"/>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0286E">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20286E">
        <w:rPr>
          <w:rFonts w:ascii="Times New Roman" w:eastAsia="Times New Roman" w:hAnsi="Times New Roman" w:cs="Times New Roman"/>
          <w:sz w:val="20"/>
          <w:szCs w:val="20"/>
          <w:vertAlign w:val="superscript"/>
          <w:lang w:val="en-US" w:eastAsia="ru-RU"/>
        </w:rPr>
        <w:footnoteReference w:id="6"/>
      </w:r>
      <w:r w:rsidRPr="0020286E">
        <w:rPr>
          <w:rFonts w:ascii="Times New Roman" w:eastAsia="Times New Roman" w:hAnsi="Times New Roman" w:cs="Times New Roman"/>
          <w:sz w:val="20"/>
          <w:szCs w:val="20"/>
          <w:lang w:eastAsia="ru-RU"/>
        </w:rPr>
        <w:t>.</w:t>
      </w:r>
    </w:p>
    <w:p w:rsidR="0020286E" w:rsidRPr="0020286E" w:rsidRDefault="0020286E" w:rsidP="0020286E">
      <w:pPr>
        <w:tabs>
          <w:tab w:val="left" w:pos="851"/>
        </w:tabs>
        <w:spacing w:after="0" w:line="240" w:lineRule="auto"/>
        <w:ind w:left="927"/>
        <w:jc w:val="both"/>
        <w:rPr>
          <w:rFonts w:ascii="Times New Roman" w:eastAsia="Times New Roman" w:hAnsi="Times New Roman" w:cs="Times New Roman"/>
          <w:sz w:val="20"/>
          <w:szCs w:val="20"/>
          <w:lang w:eastAsia="ru-RU"/>
        </w:rPr>
      </w:pPr>
    </w:p>
    <w:p w:rsidR="0020286E" w:rsidRPr="0020286E" w:rsidRDefault="0020286E" w:rsidP="0020286E">
      <w:pPr>
        <w:spacing w:after="0" w:line="240" w:lineRule="auto"/>
        <w:jc w:val="center"/>
        <w:rPr>
          <w:rFonts w:ascii="Times New Roman" w:eastAsia="Times New Roman" w:hAnsi="Times New Roman" w:cs="Times New Roman"/>
          <w:color w:val="000000"/>
          <w:sz w:val="20"/>
          <w:szCs w:val="20"/>
          <w:lang w:val="en-US" w:eastAsia="ru-RU"/>
        </w:rPr>
      </w:pPr>
      <w:r w:rsidRPr="0020286E">
        <w:rPr>
          <w:rFonts w:ascii="Times New Roman" w:eastAsia="Times New Roman" w:hAnsi="Times New Roman" w:cs="Times New Roman"/>
          <w:color w:val="000000"/>
          <w:sz w:val="20"/>
          <w:szCs w:val="20"/>
          <w:lang w:val="en-US" w:eastAsia="ru-RU"/>
        </w:rPr>
        <w:t>5. Подписи сторон</w:t>
      </w:r>
    </w:p>
    <w:p w:rsidR="0020286E" w:rsidRPr="0020286E" w:rsidRDefault="0020286E" w:rsidP="0020286E">
      <w:pPr>
        <w:spacing w:after="0" w:line="240" w:lineRule="auto"/>
        <w:rPr>
          <w:rFonts w:ascii="Times New Roman" w:eastAsia="Times New Roman" w:hAnsi="Times New Roman" w:cs="Times New Roman"/>
          <w:color w:val="000000"/>
          <w:sz w:val="20"/>
          <w:szCs w:val="20"/>
          <w:lang w:val="en-US" w:eastAsia="ru-RU"/>
        </w:rPr>
      </w:pPr>
    </w:p>
    <w:p w:rsidR="0020286E" w:rsidRPr="0020286E" w:rsidRDefault="0020286E" w:rsidP="0020286E">
      <w:pPr>
        <w:spacing w:after="0" w:line="240" w:lineRule="auto"/>
        <w:jc w:val="both"/>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Арендодатель:</w:t>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sz w:val="20"/>
          <w:szCs w:val="20"/>
          <w:lang w:val="en-US" w:eastAsia="ru-RU"/>
        </w:rPr>
        <w:tab/>
      </w:r>
      <w:r w:rsidRPr="0020286E">
        <w:rPr>
          <w:rFonts w:ascii="Times New Roman" w:eastAsia="Times New Roman" w:hAnsi="Times New Roman" w:cs="Times New Roman"/>
          <w:b/>
          <w:sz w:val="20"/>
          <w:szCs w:val="20"/>
          <w:lang w:val="en-US" w:eastAsia="ru-RU"/>
        </w:rPr>
        <w:t>Арендатор:</w:t>
      </w:r>
    </w:p>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20286E" w:rsidRPr="0020286E" w:rsidTr="00E330C3">
        <w:tc>
          <w:tcPr>
            <w:tcW w:w="5102" w:type="dxa"/>
          </w:tcPr>
          <w:p w:rsidR="0020286E" w:rsidRPr="0020286E" w:rsidRDefault="0020286E" w:rsidP="0020286E">
            <w:pPr>
              <w:spacing w:after="0" w:line="240" w:lineRule="auto"/>
              <w:rPr>
                <w:rFonts w:ascii="Times New Roman" w:eastAsia="Times New Roman" w:hAnsi="Times New Roman" w:cs="Times New Roman"/>
                <w:b/>
                <w:sz w:val="20"/>
                <w:szCs w:val="20"/>
                <w:lang w:eastAsia="ru-RU"/>
              </w:rPr>
            </w:pPr>
            <w:r w:rsidRPr="0020286E">
              <w:rPr>
                <w:rFonts w:ascii="Times New Roman" w:eastAsia="Times New Roman" w:hAnsi="Times New Roman" w:cs="Times New Roman"/>
                <w:b/>
                <w:sz w:val="20"/>
                <w:szCs w:val="20"/>
                <w:lang w:eastAsia="ru-RU"/>
              </w:rPr>
              <w:t>Муниципальный район Чекмагушевский район Республики Башкортостан</w:t>
            </w:r>
          </w:p>
          <w:p w:rsidR="0020286E" w:rsidRPr="0020286E" w:rsidRDefault="0020286E" w:rsidP="0020286E">
            <w:pPr>
              <w:spacing w:after="0" w:line="240" w:lineRule="auto"/>
              <w:rPr>
                <w:rFonts w:ascii="Times New Roman" w:eastAsia="Times New Roman" w:hAnsi="Times New Roman" w:cs="Times New Roman"/>
                <w:b/>
                <w:sz w:val="20"/>
                <w:szCs w:val="20"/>
                <w:lang w:eastAsia="ru-RU"/>
              </w:rPr>
            </w:pPr>
          </w:p>
          <w:p w:rsidR="0020286E" w:rsidRPr="0020286E" w:rsidRDefault="0020286E" w:rsidP="0020286E">
            <w:pPr>
              <w:spacing w:after="0" w:line="240" w:lineRule="auto"/>
              <w:rPr>
                <w:rFonts w:ascii="Times New Roman" w:eastAsia="Times New Roman" w:hAnsi="Times New Roman" w:cs="Times New Roman"/>
                <w:sz w:val="20"/>
                <w:szCs w:val="20"/>
                <w:lang w:eastAsia="ru-RU"/>
              </w:rPr>
            </w:pPr>
          </w:p>
        </w:tc>
        <w:tc>
          <w:tcPr>
            <w:tcW w:w="5158" w:type="dxa"/>
          </w:tcPr>
          <w:p w:rsidR="0020286E" w:rsidRPr="0020286E" w:rsidRDefault="0020286E" w:rsidP="0020286E">
            <w:pPr>
              <w:spacing w:after="0" w:line="240" w:lineRule="auto"/>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_________________________________________________</w:t>
            </w:r>
          </w:p>
          <w:p w:rsidR="0020286E" w:rsidRPr="0020286E" w:rsidRDefault="0020286E" w:rsidP="0020286E">
            <w:pPr>
              <w:spacing w:after="0" w:line="240" w:lineRule="auto"/>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_________________________________________________</w:t>
            </w:r>
          </w:p>
          <w:p w:rsidR="0020286E" w:rsidRPr="0020286E" w:rsidRDefault="0020286E" w:rsidP="0020286E">
            <w:pPr>
              <w:spacing w:after="0" w:line="240" w:lineRule="auto"/>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b/>
                <w:sz w:val="20"/>
                <w:szCs w:val="20"/>
                <w:lang w:val="en-US" w:eastAsia="ru-RU"/>
              </w:rPr>
              <w:t>_____________</w:t>
            </w:r>
          </w:p>
          <w:p w:rsidR="0020286E" w:rsidRPr="0020286E" w:rsidRDefault="0020286E" w:rsidP="0020286E">
            <w:pPr>
              <w:spacing w:after="0" w:line="240" w:lineRule="auto"/>
              <w:rPr>
                <w:rFonts w:ascii="Times New Roman" w:eastAsia="Times New Roman" w:hAnsi="Times New Roman" w:cs="Times New Roman"/>
                <w:b/>
                <w:sz w:val="20"/>
                <w:szCs w:val="20"/>
                <w:lang w:val="en-US" w:eastAsia="ru-RU"/>
              </w:rPr>
            </w:pPr>
          </w:p>
        </w:tc>
      </w:tr>
      <w:tr w:rsidR="0020286E" w:rsidRPr="0020286E" w:rsidTr="00E330C3">
        <w:tc>
          <w:tcPr>
            <w:tcW w:w="5102" w:type="dxa"/>
          </w:tcPr>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jc w:val="both"/>
              <w:rPr>
                <w:rFonts w:ascii="Times New Roman" w:eastAsia="Times New Roman" w:hAnsi="Times New Roman" w:cs="Times New Roman"/>
                <w:b/>
                <w:sz w:val="20"/>
                <w:szCs w:val="20"/>
                <w:lang w:val="en-US" w:eastAsia="ru-RU"/>
              </w:rPr>
            </w:pPr>
            <w:r w:rsidRPr="0020286E">
              <w:rPr>
                <w:rFonts w:ascii="Times New Roman" w:eastAsia="Times New Roman" w:hAnsi="Times New Roman" w:cs="Times New Roman"/>
                <w:sz w:val="20"/>
                <w:szCs w:val="20"/>
                <w:lang w:val="en-US" w:eastAsia="ru-RU"/>
              </w:rPr>
              <w:t>________________  / </w:t>
            </w:r>
            <w:r w:rsidRPr="0020286E">
              <w:rPr>
                <w:rFonts w:ascii="Times New Roman" w:eastAsia="Times New Roman" w:hAnsi="Times New Roman" w:cs="Times New Roman"/>
                <w:b/>
                <w:sz w:val="20"/>
                <w:szCs w:val="20"/>
                <w:lang w:val="en-US" w:eastAsia="ru-RU"/>
              </w:rPr>
              <w:t>__________________</w:t>
            </w:r>
          </w:p>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p>
        </w:tc>
        <w:tc>
          <w:tcPr>
            <w:tcW w:w="5158" w:type="dxa"/>
          </w:tcPr>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________________  /</w:t>
            </w:r>
            <w:r w:rsidRPr="0020286E">
              <w:rPr>
                <w:rFonts w:ascii="Times New Roman" w:eastAsia="Times New Roman" w:hAnsi="Times New Roman" w:cs="Times New Roman"/>
                <w:b/>
                <w:sz w:val="20"/>
                <w:szCs w:val="20"/>
                <w:lang w:val="en-US" w:eastAsia="ru-RU"/>
              </w:rPr>
              <w:t> ______________</w:t>
            </w:r>
          </w:p>
        </w:tc>
      </w:tr>
      <w:tr w:rsidR="0020286E" w:rsidRPr="0020286E" w:rsidTr="00E330C3">
        <w:trPr>
          <w:trHeight w:val="415"/>
        </w:trPr>
        <w:tc>
          <w:tcPr>
            <w:tcW w:w="5102"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 xml:space="preserve">                     М.П.</w:t>
            </w:r>
          </w:p>
        </w:tc>
        <w:tc>
          <w:tcPr>
            <w:tcW w:w="5158" w:type="dxa"/>
            <w:vAlign w:val="center"/>
          </w:tcPr>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r w:rsidRPr="0020286E">
              <w:rPr>
                <w:rFonts w:ascii="Times New Roman" w:eastAsia="Times New Roman" w:hAnsi="Times New Roman" w:cs="Times New Roman"/>
                <w:sz w:val="20"/>
                <w:szCs w:val="20"/>
                <w:lang w:val="en-US" w:eastAsia="ru-RU"/>
              </w:rPr>
              <w:t xml:space="preserve">                          М.П.</w:t>
            </w:r>
          </w:p>
        </w:tc>
      </w:tr>
    </w:tbl>
    <w:p w:rsidR="0020286E" w:rsidRPr="0020286E" w:rsidRDefault="0020286E" w:rsidP="0020286E">
      <w:pPr>
        <w:spacing w:after="0" w:line="240" w:lineRule="auto"/>
        <w:jc w:val="both"/>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p w:rsidR="0020286E" w:rsidRPr="0020286E" w:rsidRDefault="0020286E" w:rsidP="0020286E">
      <w:pPr>
        <w:spacing w:after="0" w:line="240" w:lineRule="auto"/>
        <w:rPr>
          <w:rFonts w:ascii="Times New Roman" w:eastAsia="Times New Roman" w:hAnsi="Times New Roman" w:cs="Times New Roman"/>
          <w:sz w:val="20"/>
          <w:szCs w:val="20"/>
          <w:lang w:val="en-US" w:eastAsia="ru-RU"/>
        </w:rPr>
      </w:pPr>
    </w:p>
    <w:p w:rsidR="009455B9" w:rsidRDefault="00A861E7"/>
    <w:sectPr w:rsidR="009455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E7" w:rsidRDefault="00A861E7" w:rsidP="0020286E">
      <w:pPr>
        <w:spacing w:after="0" w:line="240" w:lineRule="auto"/>
      </w:pPr>
      <w:r>
        <w:separator/>
      </w:r>
    </w:p>
  </w:endnote>
  <w:endnote w:type="continuationSeparator" w:id="0">
    <w:p w:rsidR="00A861E7" w:rsidRDefault="00A861E7"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E7" w:rsidRDefault="00A861E7" w:rsidP="0020286E">
      <w:pPr>
        <w:spacing w:after="0" w:line="240" w:lineRule="auto"/>
      </w:pPr>
      <w:r>
        <w:separator/>
      </w:r>
    </w:p>
  </w:footnote>
  <w:footnote w:type="continuationSeparator" w:id="0">
    <w:p w:rsidR="00A861E7" w:rsidRDefault="00A861E7" w:rsidP="0020286E">
      <w:pPr>
        <w:spacing w:after="0" w:line="240" w:lineRule="auto"/>
      </w:pPr>
      <w:r>
        <w:continuationSeparator/>
      </w:r>
    </w:p>
  </w:footnote>
  <w:footnote w:id="1">
    <w:p w:rsidR="0020286E" w:rsidRDefault="0020286E" w:rsidP="0020286E">
      <w:pPr>
        <w:pStyle w:val="a3"/>
        <w:ind w:firstLine="142"/>
        <w:jc w:val="both"/>
      </w:pPr>
      <w:r w:rsidRPr="002E5D78">
        <w:rPr>
          <w:rStyle w:val="a5"/>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20286E" w:rsidRDefault="0020286E" w:rsidP="0020286E">
      <w:pPr>
        <w:pStyle w:val="a3"/>
        <w:ind w:firstLine="142"/>
        <w:jc w:val="both"/>
      </w:pPr>
      <w:r>
        <w:rPr>
          <w:rStyle w:val="a5"/>
        </w:rPr>
        <w:footnoteRef/>
      </w:r>
      <w:r w:rsidRPr="006852DE">
        <w:rPr>
          <w:sz w:val="12"/>
          <w:szCs w:val="12"/>
        </w:rPr>
        <w:t>В случае, если земельный участок арендован государственным или муниципальным унитарным предприятием, Арендатор не вправе отдавать арендные права в залог.</w:t>
      </w:r>
    </w:p>
  </w:footnote>
  <w:footnote w:id="3">
    <w:p w:rsidR="0020286E" w:rsidRPr="00561F27" w:rsidRDefault="0020286E" w:rsidP="0020286E">
      <w:pPr>
        <w:ind w:firstLine="142"/>
        <w:jc w:val="both"/>
        <w:rPr>
          <w:sz w:val="12"/>
          <w:szCs w:val="12"/>
        </w:rPr>
      </w:pPr>
      <w:r>
        <w:rPr>
          <w:rStyle w:val="a5"/>
        </w:rPr>
        <w:footnoteRef/>
      </w:r>
      <w:r w:rsidRPr="00561F27">
        <w:rPr>
          <w:sz w:val="12"/>
          <w:szCs w:val="12"/>
        </w:rPr>
        <w:t>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0286E" w:rsidRPr="006273DB" w:rsidRDefault="0020286E" w:rsidP="0020286E">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0286E" w:rsidRDefault="0020286E" w:rsidP="0020286E">
      <w:pPr>
        <w:pStyle w:val="a3"/>
        <w:ind w:firstLine="142"/>
        <w:jc w:val="both"/>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20286E" w:rsidRDefault="0020286E" w:rsidP="0020286E">
      <w:pPr>
        <w:pStyle w:val="a3"/>
        <w:ind w:firstLine="142"/>
        <w:jc w:val="both"/>
      </w:pPr>
      <w:r>
        <w:rPr>
          <w:rStyle w:val="a5"/>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20286E" w:rsidRDefault="0020286E" w:rsidP="0020286E">
      <w:pPr>
        <w:pStyle w:val="a3"/>
        <w:ind w:firstLine="142"/>
        <w:jc w:val="both"/>
      </w:pPr>
      <w:r w:rsidRPr="00267658">
        <w:rPr>
          <w:rStyle w:val="a5"/>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20286E" w:rsidRDefault="0020286E" w:rsidP="0020286E">
      <w:pPr>
        <w:pStyle w:val="a3"/>
        <w:ind w:firstLine="142"/>
        <w:jc w:val="both"/>
      </w:pPr>
      <w:r>
        <w:rPr>
          <w:rStyle w:val="a5"/>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01"/>
    <w:rsid w:val="0020286E"/>
    <w:rsid w:val="002D2E65"/>
    <w:rsid w:val="00580290"/>
    <w:rsid w:val="00755701"/>
    <w:rsid w:val="00A861E7"/>
    <w:rsid w:val="00C41B2B"/>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A2D1C-DDE9-4EBB-8293-244E0659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bashkorto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6493</Words>
  <Characters>37014</Characters>
  <Application>Microsoft Office Word</Application>
  <DocSecurity>0</DocSecurity>
  <Lines>308</Lines>
  <Paragraphs>86</Paragraphs>
  <ScaleCrop>false</ScaleCrop>
  <Company/>
  <LinksUpToDate>false</LinksUpToDate>
  <CharactersWithSpaces>43421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Райса Т. Зиякаева</dc:creator>
  <cp:keywords/>
  <dc:description/>
  <cp:lastModifiedBy>Райса Т. Зиякаева</cp:lastModifiedBy>
  <cp:revision>3</cp:revision>
  <dcterms:created xsi:type="dcterms:W3CDTF">2019-02-21T06:59:00Z</dcterms:created>
  <dcterms:modified xsi:type="dcterms:W3CDTF">2019-02-22T12:52:00Z</dcterms:modified>
</cp:coreProperties>
</file>