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CD388E" w:rsidRPr="009D4DBF" w:rsidTr="0072540B">
        <w:trPr>
          <w:cantSplit/>
        </w:trPr>
        <w:tc>
          <w:tcPr>
            <w:tcW w:w="4644" w:type="dxa"/>
          </w:tcPr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9D4DBF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9D4DBF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9D4DBF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9D4DBF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9D4DBF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proofErr w:type="gramStart"/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</w:t>
            </w: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9D4DBF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9D4DBF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9D4DBF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9D4DBF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9D4DBF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CD388E" w:rsidRPr="009D4DBF" w:rsidRDefault="00CD388E" w:rsidP="0072540B">
            <w:pPr>
              <w:shd w:val="clear" w:color="auto" w:fill="FFFFFF"/>
              <w:outlineLvl w:val="5"/>
              <w:rPr>
                <w:rFonts w:ascii="Arial New Bash" w:hAnsi="Arial New Bash"/>
                <w:bCs/>
                <w:i/>
                <w:sz w:val="4"/>
                <w:szCs w:val="22"/>
              </w:rPr>
            </w:pPr>
          </w:p>
          <w:p w:rsidR="00CD388E" w:rsidRPr="009D4DBF" w:rsidRDefault="00CD388E" w:rsidP="0072540B">
            <w:pPr>
              <w:shd w:val="clear" w:color="auto" w:fill="FFFFFF"/>
              <w:rPr>
                <w:rFonts w:ascii="Arial New Bash" w:hAnsi="Arial New Bash"/>
                <w:b/>
                <w:bCs/>
                <w:szCs w:val="28"/>
              </w:rPr>
            </w:pPr>
          </w:p>
        </w:tc>
        <w:tc>
          <w:tcPr>
            <w:tcW w:w="1505" w:type="dxa"/>
            <w:hideMark/>
          </w:tcPr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9D4DBF">
              <w:rPr>
                <w:rFonts w:ascii="Arial New Bash" w:hAnsi="Arial New Bash"/>
                <w:b/>
                <w:noProof/>
                <w:szCs w:val="28"/>
              </w:rPr>
              <w:drawing>
                <wp:inline distT="0" distB="0" distL="0" distR="0">
                  <wp:extent cx="942975" cy="1085850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CD388E" w:rsidRPr="009D4DBF" w:rsidRDefault="00CD388E" w:rsidP="0072540B">
            <w:pPr>
              <w:shd w:val="clear" w:color="auto" w:fill="FFFFFF"/>
              <w:jc w:val="center"/>
              <w:outlineLvl w:val="5"/>
              <w:rPr>
                <w:rFonts w:ascii="Arial New Bash" w:hAnsi="Arial New Bash"/>
                <w:i/>
                <w:caps/>
                <w:sz w:val="24"/>
                <w:szCs w:val="22"/>
              </w:rPr>
            </w:pPr>
            <w:r w:rsidRPr="009D4DBF">
              <w:rPr>
                <w:rFonts w:ascii="Arial New Bash" w:hAnsi="Arial New Bash"/>
                <w:b/>
                <w:bCs/>
                <w:caps/>
                <w:sz w:val="24"/>
                <w:szCs w:val="22"/>
              </w:rPr>
              <w:t>Совет сельского поселения</w:t>
            </w:r>
          </w:p>
          <w:p w:rsidR="00CD388E" w:rsidRPr="009D4DBF" w:rsidRDefault="00CD388E" w:rsidP="0072540B">
            <w:pPr>
              <w:keepNext/>
              <w:shd w:val="clear" w:color="auto" w:fill="FFFFFF"/>
              <w:jc w:val="center"/>
              <w:outlineLvl w:val="3"/>
              <w:rPr>
                <w:rFonts w:ascii="Arial New Bash" w:hAnsi="Arial New Bash"/>
                <w:b/>
                <w:i/>
                <w:sz w:val="24"/>
                <w:szCs w:val="24"/>
              </w:rPr>
            </w:pPr>
            <w:r w:rsidRPr="009D4DBF">
              <w:rPr>
                <w:rFonts w:ascii="Arial New Bash" w:hAnsi="Arial New Bash"/>
                <w:b/>
                <w:bCs/>
                <w:sz w:val="24"/>
                <w:szCs w:val="24"/>
              </w:rPr>
              <w:t>ЮМАШЕВСКИЙ СЕЛЬСОВЕТ</w:t>
            </w: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9D4DBF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4"/>
                <w:szCs w:val="28"/>
              </w:rPr>
            </w:pP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18"/>
                <w:szCs w:val="28"/>
              </w:rPr>
            </w:pPr>
          </w:p>
          <w:p w:rsidR="00CD388E" w:rsidRPr="009D4DBF" w:rsidRDefault="00CD388E" w:rsidP="0072540B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Cs w:val="28"/>
              </w:rPr>
            </w:pPr>
          </w:p>
        </w:tc>
      </w:tr>
      <w:tr w:rsidR="00CD388E" w:rsidRPr="009D4DBF" w:rsidTr="0072540B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388E" w:rsidRPr="009D4DBF" w:rsidRDefault="00CD388E" w:rsidP="0072540B">
            <w:pPr>
              <w:spacing w:after="60"/>
              <w:outlineLvl w:val="5"/>
              <w:rPr>
                <w:rFonts w:ascii="Calibri" w:hAnsi="Calibri"/>
                <w:i/>
                <w:caps/>
                <w:sz w:val="4"/>
                <w:szCs w:val="22"/>
              </w:rPr>
            </w:pPr>
          </w:p>
        </w:tc>
      </w:tr>
    </w:tbl>
    <w:p w:rsidR="00CD388E" w:rsidRPr="009D4DBF" w:rsidRDefault="00CD388E" w:rsidP="00CD388E">
      <w:pPr>
        <w:keepNext/>
        <w:jc w:val="center"/>
        <w:outlineLvl w:val="2"/>
        <w:rPr>
          <w:b/>
          <w:caps/>
          <w:szCs w:val="28"/>
        </w:rPr>
      </w:pPr>
    </w:p>
    <w:p w:rsidR="00CD388E" w:rsidRPr="009D4DBF" w:rsidRDefault="00CD388E" w:rsidP="00CD388E">
      <w:pPr>
        <w:keepNext/>
        <w:jc w:val="center"/>
        <w:outlineLvl w:val="2"/>
        <w:rPr>
          <w:b/>
          <w:caps/>
          <w:szCs w:val="28"/>
        </w:rPr>
      </w:pPr>
      <w:r w:rsidRPr="009D4DBF">
        <w:rPr>
          <w:b/>
          <w:bCs/>
          <w:caps/>
          <w:szCs w:val="28"/>
        </w:rPr>
        <w:t xml:space="preserve">К а р а р                                                                            </w:t>
      </w:r>
      <w:proofErr w:type="spellStart"/>
      <w:r w:rsidRPr="009D4DBF">
        <w:rPr>
          <w:b/>
          <w:bCs/>
          <w:caps/>
          <w:szCs w:val="28"/>
        </w:rPr>
        <w:t>р</w:t>
      </w:r>
      <w:proofErr w:type="spellEnd"/>
      <w:r w:rsidRPr="009D4DBF">
        <w:rPr>
          <w:b/>
          <w:bCs/>
          <w:caps/>
          <w:szCs w:val="28"/>
        </w:rPr>
        <w:t xml:space="preserve"> е ш е н и е</w:t>
      </w:r>
      <w:r w:rsidRPr="009D4DBF">
        <w:rPr>
          <w:b/>
          <w:caps/>
          <w:szCs w:val="28"/>
        </w:rPr>
        <w:t xml:space="preserve">     </w:t>
      </w:r>
    </w:p>
    <w:p w:rsidR="00CD388E" w:rsidRDefault="00CD388E" w:rsidP="00CD388E">
      <w:pPr>
        <w:rPr>
          <w:b/>
          <w:szCs w:val="28"/>
        </w:rPr>
      </w:pPr>
    </w:p>
    <w:p w:rsidR="00174A0F" w:rsidRPr="000E5AC1" w:rsidRDefault="003F5B91" w:rsidP="00174A0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C1">
        <w:rPr>
          <w:rFonts w:ascii="Times New Roman" w:hAnsi="Times New Roman"/>
          <w:b w:val="0"/>
          <w:sz w:val="28"/>
          <w:szCs w:val="28"/>
        </w:rPr>
        <w:t>Об утверждении дополнительных соглашений</w:t>
      </w:r>
      <w:r w:rsidR="00B559B9" w:rsidRPr="000E5AC1">
        <w:rPr>
          <w:rFonts w:ascii="Times New Roman" w:hAnsi="Times New Roman"/>
          <w:b w:val="0"/>
          <w:sz w:val="28"/>
          <w:szCs w:val="28"/>
        </w:rPr>
        <w:t xml:space="preserve"> между</w:t>
      </w:r>
      <w:r w:rsidR="00B559B9" w:rsidRPr="000E5AC1">
        <w:rPr>
          <w:rFonts w:ascii="Times New Roman" w:hAnsi="Times New Roman"/>
          <w:b w:val="0"/>
          <w:szCs w:val="28"/>
        </w:rPr>
        <w:t xml:space="preserve"> </w:t>
      </w:r>
      <w:r w:rsidR="00174A0F" w:rsidRPr="000E5AC1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E902AE" w:rsidRPr="000E5AC1">
        <w:rPr>
          <w:rFonts w:ascii="Times New Roman" w:hAnsi="Times New Roman" w:cs="Times New Roman"/>
          <w:b w:val="0"/>
          <w:sz w:val="28"/>
          <w:szCs w:val="28"/>
        </w:rPr>
        <w:t>а</w:t>
      </w:r>
      <w:r w:rsidR="00CD388E" w:rsidRPr="000E5AC1">
        <w:rPr>
          <w:rFonts w:ascii="Times New Roman" w:hAnsi="Times New Roman" w:cs="Times New Roman"/>
          <w:b w:val="0"/>
          <w:sz w:val="28"/>
          <w:szCs w:val="28"/>
        </w:rPr>
        <w:t>ми</w:t>
      </w:r>
      <w:r w:rsidR="00174A0F" w:rsidRPr="000E5AC1">
        <w:rPr>
          <w:rFonts w:ascii="Times New Roman" w:hAnsi="Times New Roman" w:cs="Times New Roman"/>
          <w:b w:val="0"/>
          <w:sz w:val="28"/>
          <w:szCs w:val="28"/>
        </w:rPr>
        <w:t xml:space="preserve"> местного </w:t>
      </w:r>
    </w:p>
    <w:p w:rsidR="00174A0F" w:rsidRPr="000E5AC1" w:rsidRDefault="00174A0F" w:rsidP="00174A0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C1">
        <w:rPr>
          <w:rFonts w:ascii="Times New Roman" w:hAnsi="Times New Roman" w:cs="Times New Roman"/>
          <w:b w:val="0"/>
          <w:sz w:val="28"/>
          <w:szCs w:val="28"/>
        </w:rPr>
        <w:t>самоуправления муниципального района Чекмагушевский район Республики Башкортостан и сельск</w:t>
      </w:r>
      <w:r w:rsidR="00E127AF" w:rsidRPr="000E5AC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5AC1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E127AF" w:rsidRPr="000E5AC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E5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127AF" w:rsidRPr="000E5AC1">
        <w:rPr>
          <w:rFonts w:ascii="Times New Roman" w:hAnsi="Times New Roman" w:cs="Times New Roman"/>
          <w:b w:val="0"/>
          <w:sz w:val="28"/>
          <w:szCs w:val="28"/>
        </w:rPr>
        <w:t>Юмашевский</w:t>
      </w:r>
      <w:proofErr w:type="spellEnd"/>
      <w:r w:rsidR="00E127AF" w:rsidRPr="000E5AC1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0E5AC1">
        <w:rPr>
          <w:rFonts w:ascii="Times New Roman" w:hAnsi="Times New Roman" w:cs="Times New Roman"/>
          <w:b w:val="0"/>
          <w:sz w:val="28"/>
          <w:szCs w:val="28"/>
        </w:rPr>
        <w:t>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</w:t>
      </w:r>
    </w:p>
    <w:p w:rsidR="00CF5C30" w:rsidRPr="00C464B0" w:rsidRDefault="00CF5C30" w:rsidP="00174A0F">
      <w:pPr>
        <w:jc w:val="center"/>
        <w:rPr>
          <w:b/>
          <w:bCs/>
          <w:szCs w:val="28"/>
        </w:rPr>
      </w:pPr>
    </w:p>
    <w:p w:rsidR="00174A0F" w:rsidRPr="00174A0F" w:rsidRDefault="00174A0F" w:rsidP="00174A0F">
      <w:pPr>
        <w:pStyle w:val="ConsPlusNormal"/>
        <w:ind w:firstLine="709"/>
        <w:jc w:val="both"/>
        <w:rPr>
          <w:rStyle w:val="2"/>
          <w:b w:val="0"/>
          <w:color w:val="000000"/>
          <w:spacing w:val="40"/>
        </w:rPr>
      </w:pPr>
      <w:r w:rsidRPr="00174A0F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B559B9" w:rsidRPr="00174A0F">
        <w:rPr>
          <w:rFonts w:ascii="Times New Roman" w:hAnsi="Times New Roman" w:cs="Times New Roman"/>
          <w:sz w:val="28"/>
          <w:szCs w:val="28"/>
        </w:rPr>
        <w:t xml:space="preserve"> статьи 14  </w:t>
      </w:r>
      <w:r w:rsidR="00944A31" w:rsidRPr="00174A0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B559B9" w:rsidRPr="00174A0F">
        <w:rPr>
          <w:rFonts w:ascii="Times New Roman" w:hAnsi="Times New Roman" w:cs="Times New Roman"/>
          <w:sz w:val="28"/>
          <w:szCs w:val="28"/>
        </w:rPr>
        <w:t>руководствуясь Законом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B2307E" w:rsidRPr="00174A0F">
        <w:rPr>
          <w:rFonts w:ascii="Times New Roman" w:hAnsi="Times New Roman" w:cs="Times New Roman"/>
          <w:sz w:val="28"/>
          <w:szCs w:val="28"/>
        </w:rPr>
        <w:t xml:space="preserve"> от 18 марта 2005 года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№162-з «О местном самоуправлении в Республик</w:t>
      </w:r>
      <w:r w:rsidR="00B2307E" w:rsidRPr="00174A0F">
        <w:rPr>
          <w:rFonts w:ascii="Times New Roman" w:hAnsi="Times New Roman" w:cs="Times New Roman"/>
          <w:sz w:val="28"/>
          <w:szCs w:val="28"/>
        </w:rPr>
        <w:t>е Башкортостан»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,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Чекмагушевский район  Республики Башкортостан </w:t>
      </w:r>
      <w:r w:rsidR="00BA2618" w:rsidRPr="00174A0F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0F">
        <w:rPr>
          <w:rFonts w:ascii="Times New Roman" w:hAnsi="Times New Roman" w:cs="Times New Roman"/>
          <w:sz w:val="28"/>
          <w:szCs w:val="28"/>
        </w:rPr>
        <w:t>РЕШИЛ</w:t>
      </w:r>
      <w:r w:rsidR="007B4795" w:rsidRPr="00174A0F">
        <w:rPr>
          <w:rStyle w:val="2"/>
          <w:b w:val="0"/>
          <w:color w:val="000000"/>
          <w:spacing w:val="40"/>
        </w:rPr>
        <w:t>:</w:t>
      </w:r>
    </w:p>
    <w:p w:rsidR="00174A0F" w:rsidRDefault="00174A0F" w:rsidP="0017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38">
        <w:rPr>
          <w:rStyle w:val="2"/>
          <w:b w:val="0"/>
          <w:bCs w:val="0"/>
          <w:color w:val="000000"/>
          <w:spacing w:val="40"/>
        </w:rPr>
        <w:t>1</w:t>
      </w:r>
      <w:r w:rsidRPr="00174A0F">
        <w:rPr>
          <w:rStyle w:val="2"/>
          <w:bCs w:val="0"/>
          <w:color w:val="000000"/>
          <w:spacing w:val="40"/>
        </w:rPr>
        <w:t>.</w:t>
      </w:r>
      <w:r w:rsidRPr="00174A0F">
        <w:rPr>
          <w:rFonts w:ascii="Times New Roman" w:hAnsi="Times New Roman" w:cs="Times New Roman"/>
          <w:sz w:val="28"/>
          <w:szCs w:val="28"/>
        </w:rPr>
        <w:t xml:space="preserve"> </w:t>
      </w:r>
      <w:r w:rsidR="003F5B91" w:rsidRPr="00174A0F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B559B9" w:rsidRPr="00174A0F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174A0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 района 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 </w:t>
      </w:r>
      <w:r w:rsidRPr="00174A0F">
        <w:rPr>
          <w:rFonts w:ascii="Times New Roman" w:hAnsi="Times New Roman" w:cs="Times New Roman"/>
          <w:sz w:val="28"/>
          <w:szCs w:val="28"/>
        </w:rPr>
        <w:t xml:space="preserve">и сельских поселений муниципального района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>Республики Башкортостан о передаче органам</w:t>
      </w:r>
      <w:r w:rsidRPr="00174A0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осуществления части полномочий </w:t>
      </w:r>
      <w:r w:rsidRPr="00174A0F">
        <w:rPr>
          <w:rFonts w:ascii="Times New Roman" w:hAnsi="Times New Roman" w:cs="Times New Roman"/>
          <w:sz w:val="28"/>
          <w:szCs w:val="28"/>
        </w:rPr>
        <w:t>сельск</w:t>
      </w:r>
      <w:r w:rsidR="0021115A">
        <w:rPr>
          <w:rFonts w:ascii="Times New Roman" w:hAnsi="Times New Roman" w:cs="Times New Roman"/>
          <w:sz w:val="28"/>
          <w:szCs w:val="28"/>
        </w:rPr>
        <w:t>ого</w:t>
      </w:r>
      <w:r w:rsidRPr="00174A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115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1115A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21115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4A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74A0F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174A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>Республики Башкор</w:t>
      </w:r>
      <w:r w:rsidR="0021115A">
        <w:rPr>
          <w:rFonts w:ascii="Times New Roman" w:hAnsi="Times New Roman" w:cs="Times New Roman"/>
          <w:bCs/>
          <w:sz w:val="28"/>
          <w:szCs w:val="28"/>
        </w:rPr>
        <w:t>тостан согласно приложению.</w:t>
      </w:r>
    </w:p>
    <w:p w:rsidR="00174A0F" w:rsidRDefault="00174A0F" w:rsidP="00174A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59B9" w:rsidRPr="00174A0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B4795" w:rsidRPr="00174A0F" w:rsidRDefault="00174A0F" w:rsidP="00174A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4795" w:rsidRPr="00174A0F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информационном сайте муниципального района Чекмагушевский район</w:t>
      </w:r>
      <w:r w:rsidR="007B4795" w:rsidRPr="00174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hyperlink r:id="rId6" w:history="1">
        <w:r w:rsidR="00CD388E" w:rsidRPr="00CD388E">
          <w:rPr>
            <w:rFonts w:ascii="Times New Roman" w:hAnsi="Times New Roman"/>
            <w:color w:val="0000FF"/>
            <w:sz w:val="28"/>
            <w:szCs w:val="28"/>
            <w:u w:val="single"/>
          </w:rPr>
          <w:t>http://umashevo.ru/</w:t>
        </w:r>
      </w:hyperlink>
      <w:r w:rsidR="007B4795" w:rsidRPr="00174A0F">
        <w:rPr>
          <w:rFonts w:ascii="Times New Roman" w:hAnsi="Times New Roman" w:cs="Times New Roman"/>
          <w:sz w:val="28"/>
          <w:szCs w:val="28"/>
        </w:rPr>
        <w:t xml:space="preserve"> </w:t>
      </w:r>
      <w:r w:rsidR="00BA2618" w:rsidRPr="00174A0F">
        <w:rPr>
          <w:rFonts w:ascii="Times New Roman" w:hAnsi="Times New Roman" w:cs="Times New Roman"/>
          <w:sz w:val="28"/>
          <w:szCs w:val="28"/>
        </w:rPr>
        <w:t xml:space="preserve">  </w:t>
      </w:r>
      <w:r w:rsidR="007B4795" w:rsidRPr="00174A0F">
        <w:rPr>
          <w:rFonts w:ascii="Times New Roman" w:hAnsi="Times New Roman" w:cs="Times New Roman"/>
          <w:sz w:val="28"/>
          <w:szCs w:val="28"/>
        </w:rPr>
        <w:t>и  обнародовать на информационном стенде Администрации</w:t>
      </w:r>
      <w:r w:rsidR="0021115A">
        <w:rPr>
          <w:rFonts w:ascii="Times New Roman" w:hAnsi="Times New Roman" w:cs="Times New Roman"/>
          <w:sz w:val="28"/>
          <w:szCs w:val="28"/>
        </w:rPr>
        <w:t xml:space="preserve"> </w:t>
      </w:r>
      <w:r w:rsidR="0021115A" w:rsidRPr="00174A0F">
        <w:rPr>
          <w:rFonts w:ascii="Times New Roman" w:hAnsi="Times New Roman" w:cs="Times New Roman"/>
          <w:sz w:val="28"/>
          <w:szCs w:val="28"/>
        </w:rPr>
        <w:t>сельск</w:t>
      </w:r>
      <w:r w:rsidR="0021115A">
        <w:rPr>
          <w:rFonts w:ascii="Times New Roman" w:hAnsi="Times New Roman" w:cs="Times New Roman"/>
          <w:sz w:val="28"/>
          <w:szCs w:val="28"/>
        </w:rPr>
        <w:t>ого</w:t>
      </w:r>
      <w:r w:rsidR="0021115A" w:rsidRPr="00174A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115A">
        <w:rPr>
          <w:rFonts w:ascii="Times New Roman" w:hAnsi="Times New Roman" w:cs="Times New Roman"/>
          <w:sz w:val="28"/>
          <w:szCs w:val="28"/>
        </w:rPr>
        <w:t>я</w:t>
      </w:r>
      <w:r w:rsidR="0021115A" w:rsidRPr="00174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5A" w:rsidRPr="00174A0F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21115A" w:rsidRPr="00174A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B4795" w:rsidRPr="00174A0F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7B4795" w:rsidRPr="00174A0F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Башкортостан.</w:t>
      </w:r>
    </w:p>
    <w:p w:rsidR="003F5B91" w:rsidRDefault="003F5B91" w:rsidP="00174A0F">
      <w:pPr>
        <w:jc w:val="both"/>
        <w:rPr>
          <w:rFonts w:ascii="Times New Roman" w:hAnsi="Times New Roman"/>
          <w:color w:val="FF0000"/>
          <w:szCs w:val="28"/>
        </w:rPr>
      </w:pPr>
    </w:p>
    <w:p w:rsidR="00CD388E" w:rsidRPr="00A51D61" w:rsidRDefault="00CD388E" w:rsidP="00CD388E">
      <w:pPr>
        <w:jc w:val="both"/>
        <w:rPr>
          <w:rFonts w:ascii="Times New Roman" w:hAnsi="Times New Roman"/>
          <w:color w:val="000000"/>
          <w:szCs w:val="28"/>
        </w:rPr>
      </w:pPr>
      <w:r w:rsidRPr="00A51D61">
        <w:rPr>
          <w:rFonts w:ascii="Times New Roman" w:hAnsi="Times New Roman"/>
          <w:color w:val="000000"/>
          <w:szCs w:val="28"/>
        </w:rPr>
        <w:t xml:space="preserve">Глава сельского поселения </w:t>
      </w:r>
    </w:p>
    <w:p w:rsidR="00CD388E" w:rsidRPr="00A51D61" w:rsidRDefault="00CD388E" w:rsidP="00CD388E">
      <w:pPr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A51D61">
        <w:rPr>
          <w:rFonts w:ascii="Times New Roman" w:hAnsi="Times New Roman"/>
          <w:color w:val="000000"/>
          <w:szCs w:val="28"/>
        </w:rPr>
        <w:t>Юмашевский</w:t>
      </w:r>
      <w:proofErr w:type="spellEnd"/>
      <w:r w:rsidRPr="00A51D61">
        <w:rPr>
          <w:rFonts w:ascii="Times New Roman" w:hAnsi="Times New Roman"/>
          <w:color w:val="000000"/>
          <w:szCs w:val="28"/>
        </w:rPr>
        <w:t xml:space="preserve"> сельсовет</w:t>
      </w:r>
    </w:p>
    <w:p w:rsidR="00CD388E" w:rsidRPr="00A51D61" w:rsidRDefault="00CD388E" w:rsidP="00CD388E">
      <w:pPr>
        <w:jc w:val="both"/>
        <w:rPr>
          <w:rFonts w:ascii="Times New Roman" w:hAnsi="Times New Roman"/>
          <w:color w:val="000000"/>
          <w:szCs w:val="28"/>
        </w:rPr>
      </w:pPr>
      <w:r w:rsidRPr="00A51D61">
        <w:rPr>
          <w:rFonts w:ascii="Times New Roman" w:hAnsi="Times New Roman"/>
          <w:color w:val="000000"/>
          <w:szCs w:val="28"/>
        </w:rPr>
        <w:t xml:space="preserve">МР </w:t>
      </w:r>
      <w:proofErr w:type="spellStart"/>
      <w:r w:rsidRPr="00A51D61">
        <w:rPr>
          <w:rFonts w:ascii="Times New Roman" w:hAnsi="Times New Roman"/>
          <w:color w:val="000000"/>
          <w:szCs w:val="28"/>
        </w:rPr>
        <w:t>Чекмагушевский</w:t>
      </w:r>
      <w:proofErr w:type="spellEnd"/>
      <w:r w:rsidRPr="00A51D61">
        <w:rPr>
          <w:rFonts w:ascii="Times New Roman" w:hAnsi="Times New Roman"/>
          <w:color w:val="000000"/>
          <w:szCs w:val="28"/>
        </w:rPr>
        <w:t xml:space="preserve"> район</w:t>
      </w:r>
    </w:p>
    <w:p w:rsidR="00CD388E" w:rsidRPr="00A51D61" w:rsidRDefault="00CD388E" w:rsidP="00CD388E">
      <w:pPr>
        <w:tabs>
          <w:tab w:val="left" w:pos="6675"/>
        </w:tabs>
        <w:jc w:val="both"/>
        <w:rPr>
          <w:rFonts w:ascii="Times New Roman" w:hAnsi="Times New Roman"/>
          <w:color w:val="000000"/>
          <w:szCs w:val="28"/>
        </w:rPr>
      </w:pPr>
      <w:r w:rsidRPr="00A51D61">
        <w:rPr>
          <w:rFonts w:ascii="Times New Roman" w:hAnsi="Times New Roman"/>
          <w:color w:val="000000"/>
          <w:szCs w:val="28"/>
        </w:rPr>
        <w:t>Республики Башкортостан</w:t>
      </w:r>
      <w:r w:rsidRPr="00A51D61">
        <w:rPr>
          <w:rFonts w:ascii="Times New Roman" w:hAnsi="Times New Roman"/>
          <w:color w:val="000000"/>
          <w:szCs w:val="28"/>
        </w:rPr>
        <w:tab/>
        <w:t xml:space="preserve">И.Ф. </w:t>
      </w:r>
      <w:proofErr w:type="spellStart"/>
      <w:r w:rsidRPr="00A51D61">
        <w:rPr>
          <w:rFonts w:ascii="Times New Roman" w:hAnsi="Times New Roman"/>
          <w:color w:val="000000"/>
          <w:szCs w:val="28"/>
        </w:rPr>
        <w:t>Гарифуллина</w:t>
      </w:r>
      <w:proofErr w:type="spellEnd"/>
    </w:p>
    <w:p w:rsidR="00CD388E" w:rsidRDefault="00CD388E" w:rsidP="00CD388E">
      <w:pPr>
        <w:pStyle w:val="ConsPlusTitle"/>
        <w:widowControl/>
        <w:tabs>
          <w:tab w:val="left" w:pos="709"/>
        </w:tabs>
        <w:jc w:val="both"/>
        <w:outlineLvl w:val="0"/>
      </w:pPr>
    </w:p>
    <w:p w:rsidR="00CD388E" w:rsidRPr="00C84C19" w:rsidRDefault="00CD388E" w:rsidP="00CD388E">
      <w:pPr>
        <w:jc w:val="both"/>
        <w:rPr>
          <w:rFonts w:ascii="Times New Roman" w:hAnsi="Times New Roman"/>
          <w:szCs w:val="28"/>
        </w:rPr>
      </w:pPr>
      <w:r w:rsidRPr="0003758B">
        <w:rPr>
          <w:rFonts w:ascii="Times New Roman" w:hAnsi="Times New Roman"/>
          <w:szCs w:val="28"/>
        </w:rPr>
        <w:t xml:space="preserve">с.  </w:t>
      </w:r>
      <w:proofErr w:type="spellStart"/>
      <w:r>
        <w:rPr>
          <w:rFonts w:ascii="Times New Roman" w:hAnsi="Times New Roman"/>
          <w:szCs w:val="28"/>
        </w:rPr>
        <w:t>Юмашево</w:t>
      </w:r>
      <w:proofErr w:type="spellEnd"/>
    </w:p>
    <w:p w:rsidR="00CD388E" w:rsidRPr="00C84C19" w:rsidRDefault="000E5AC1" w:rsidP="00CD388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CD388E" w:rsidRPr="00C84C19">
        <w:rPr>
          <w:rFonts w:ascii="Times New Roman" w:hAnsi="Times New Roman"/>
          <w:szCs w:val="28"/>
        </w:rPr>
        <w:t xml:space="preserve"> </w:t>
      </w:r>
      <w:proofErr w:type="gramStart"/>
      <w:r w:rsidR="00CD388E">
        <w:rPr>
          <w:rFonts w:ascii="Times New Roman" w:hAnsi="Times New Roman"/>
          <w:szCs w:val="28"/>
        </w:rPr>
        <w:t>апрел</w:t>
      </w:r>
      <w:r>
        <w:rPr>
          <w:rFonts w:ascii="Times New Roman" w:hAnsi="Times New Roman"/>
          <w:szCs w:val="28"/>
        </w:rPr>
        <w:t>ь</w:t>
      </w:r>
      <w:r w:rsidR="00CD388E" w:rsidRPr="00C84C19">
        <w:rPr>
          <w:rFonts w:ascii="Times New Roman" w:hAnsi="Times New Roman"/>
          <w:szCs w:val="28"/>
        </w:rPr>
        <w:t xml:space="preserve">  202</w:t>
      </w:r>
      <w:r w:rsidR="00CD388E">
        <w:rPr>
          <w:rFonts w:ascii="Times New Roman" w:hAnsi="Times New Roman"/>
          <w:szCs w:val="28"/>
        </w:rPr>
        <w:t>4</w:t>
      </w:r>
      <w:proofErr w:type="gramEnd"/>
      <w:r w:rsidR="00CD388E" w:rsidRPr="00C84C19">
        <w:rPr>
          <w:rFonts w:ascii="Times New Roman" w:hAnsi="Times New Roman"/>
          <w:szCs w:val="28"/>
        </w:rPr>
        <w:t xml:space="preserve"> г. </w:t>
      </w:r>
    </w:p>
    <w:p w:rsidR="00CD388E" w:rsidRPr="00E42A3F" w:rsidRDefault="00CD388E" w:rsidP="00CD388E">
      <w:pPr>
        <w:jc w:val="both"/>
        <w:rPr>
          <w:rFonts w:ascii="Times New Roman" w:hAnsi="Times New Roman"/>
          <w:szCs w:val="28"/>
        </w:rPr>
      </w:pPr>
      <w:r w:rsidRPr="00C84C19">
        <w:rPr>
          <w:rFonts w:ascii="Times New Roman" w:hAnsi="Times New Roman"/>
          <w:szCs w:val="28"/>
        </w:rPr>
        <w:t xml:space="preserve">№ </w:t>
      </w:r>
      <w:r w:rsidR="0021115A">
        <w:rPr>
          <w:rFonts w:ascii="Times New Roman" w:hAnsi="Times New Roman"/>
          <w:szCs w:val="28"/>
        </w:rPr>
        <w:t>40</w:t>
      </w:r>
    </w:p>
    <w:p w:rsidR="003F5B91" w:rsidRPr="00174A0F" w:rsidRDefault="003F5B91" w:rsidP="00174A0F">
      <w:pPr>
        <w:jc w:val="both"/>
        <w:rPr>
          <w:rFonts w:ascii="Times New Roman" w:hAnsi="Times New Roman"/>
          <w:szCs w:val="28"/>
        </w:rPr>
      </w:pPr>
    </w:p>
    <w:p w:rsidR="00C012F4" w:rsidRDefault="00C012F4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67217" w:rsidRDefault="00C012F4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proofErr w:type="gramStart"/>
      <w:r w:rsidRPr="003F5B91">
        <w:rPr>
          <w:rStyle w:val="34"/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 Совета </w:t>
      </w:r>
    </w:p>
    <w:p w:rsidR="00867217" w:rsidRDefault="00867217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>сельского поселения</w:t>
      </w:r>
    </w:p>
    <w:p w:rsidR="00867217" w:rsidRDefault="00867217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34"/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Style w:val="34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012F4" w:rsidRDefault="00C012F4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5B91">
        <w:rPr>
          <w:rStyle w:val="34"/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район</w:t>
      </w:r>
    </w:p>
    <w:p w:rsidR="00C012F4" w:rsidRPr="003F5B91" w:rsidRDefault="00C012F4" w:rsidP="00C012F4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012F4" w:rsidRPr="003F5B91" w:rsidRDefault="00C012F4" w:rsidP="00C012F4">
      <w:pPr>
        <w:pStyle w:val="310"/>
        <w:shd w:val="clear" w:color="auto" w:fill="auto"/>
        <w:tabs>
          <w:tab w:val="right" w:leader="underscore" w:pos="6379"/>
          <w:tab w:val="right" w:leader="underscore" w:pos="7797"/>
          <w:tab w:val="right" w:pos="8222"/>
          <w:tab w:val="right" w:pos="8503"/>
          <w:tab w:val="right" w:pos="8931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от </w:t>
      </w:r>
      <w:r w:rsidR="000E5AC1">
        <w:rPr>
          <w:rStyle w:val="34"/>
          <w:rFonts w:ascii="Times New Roman" w:hAnsi="Times New Roman" w:cs="Times New Roman"/>
          <w:sz w:val="28"/>
          <w:szCs w:val="28"/>
        </w:rPr>
        <w:t>«11</w:t>
      </w:r>
      <w:r>
        <w:rPr>
          <w:rStyle w:val="34"/>
          <w:rFonts w:ascii="Times New Roman" w:hAnsi="Times New Roman" w:cs="Times New Roman"/>
          <w:sz w:val="28"/>
          <w:szCs w:val="28"/>
        </w:rPr>
        <w:t>»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4"/>
          <w:rFonts w:ascii="Times New Roman" w:hAnsi="Times New Roman" w:cs="Times New Roman"/>
          <w:sz w:val="28"/>
          <w:szCs w:val="28"/>
        </w:rPr>
        <w:t xml:space="preserve"> апреля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34"/>
          <w:rFonts w:ascii="Times New Roman" w:hAnsi="Times New Roman" w:cs="Times New Roman"/>
          <w:sz w:val="28"/>
          <w:szCs w:val="28"/>
        </w:rPr>
        <w:t>4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ab/>
        <w:t xml:space="preserve">г. № </w:t>
      </w:r>
      <w:r w:rsidR="0021115A">
        <w:rPr>
          <w:rStyle w:val="34"/>
          <w:rFonts w:ascii="Times New Roman" w:hAnsi="Times New Roman" w:cs="Times New Roman"/>
          <w:sz w:val="28"/>
          <w:szCs w:val="28"/>
        </w:rPr>
        <w:t>40</w:t>
      </w:r>
    </w:p>
    <w:p w:rsidR="00C012F4" w:rsidRDefault="00C012F4" w:rsidP="00C01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12F4" w:rsidRPr="003F5B91" w:rsidRDefault="00C012F4" w:rsidP="00C012F4">
      <w:pPr>
        <w:jc w:val="center"/>
        <w:rPr>
          <w:rFonts w:ascii="Times New Roman" w:hAnsi="Times New Roman"/>
          <w:b/>
          <w:szCs w:val="28"/>
        </w:rPr>
      </w:pPr>
      <w:r w:rsidRPr="003F5B91">
        <w:rPr>
          <w:rFonts w:ascii="Times New Roman" w:hAnsi="Times New Roman"/>
          <w:b/>
          <w:szCs w:val="28"/>
        </w:rPr>
        <w:t xml:space="preserve">Дополнительное соглашение № 1 </w:t>
      </w:r>
    </w:p>
    <w:p w:rsidR="00C012F4" w:rsidRDefault="00C012F4" w:rsidP="00C012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Pr="003F5B91">
        <w:rPr>
          <w:rFonts w:ascii="Times New Roman" w:hAnsi="Times New Roman" w:cs="Times New Roman"/>
          <w:sz w:val="28"/>
          <w:szCs w:val="28"/>
        </w:rPr>
        <w:t xml:space="preserve">оглашению </w:t>
      </w:r>
      <w:r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Чекмагушевский район Республики Башкортостан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 </w:t>
      </w:r>
    </w:p>
    <w:p w:rsidR="00C012F4" w:rsidRPr="003F5B91" w:rsidRDefault="00C012F4" w:rsidP="00C012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2111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.12.2023 г. № б/н</w:t>
      </w:r>
    </w:p>
    <w:p w:rsidR="00C012F4" w:rsidRDefault="00C012F4" w:rsidP="00C012F4">
      <w:pPr>
        <w:jc w:val="center"/>
        <w:rPr>
          <w:rFonts w:ascii="Times New Roman" w:hAnsi="Times New Roman"/>
          <w:sz w:val="24"/>
          <w:szCs w:val="24"/>
        </w:rPr>
      </w:pPr>
    </w:p>
    <w:p w:rsidR="00C012F4" w:rsidRDefault="00C012F4" w:rsidP="00C012F4">
      <w:pPr>
        <w:jc w:val="center"/>
        <w:rPr>
          <w:rFonts w:ascii="Times New Roman" w:hAnsi="Times New Roman"/>
          <w:szCs w:val="28"/>
        </w:rPr>
      </w:pPr>
      <w:r w:rsidRPr="003F5B91">
        <w:rPr>
          <w:rFonts w:ascii="Times New Roman" w:hAnsi="Times New Roman"/>
          <w:szCs w:val="28"/>
        </w:rPr>
        <w:t xml:space="preserve">с. </w:t>
      </w:r>
      <w:proofErr w:type="spellStart"/>
      <w:r w:rsidR="00CD388E">
        <w:rPr>
          <w:rFonts w:ascii="Times New Roman" w:hAnsi="Times New Roman"/>
          <w:szCs w:val="28"/>
        </w:rPr>
        <w:t>Юмашево</w:t>
      </w:r>
      <w:proofErr w:type="spellEnd"/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  <w:t>«</w:t>
      </w:r>
      <w:r w:rsidR="00867217">
        <w:rPr>
          <w:rFonts w:ascii="Times New Roman" w:hAnsi="Times New Roman"/>
          <w:szCs w:val="28"/>
        </w:rPr>
        <w:t>11</w:t>
      </w:r>
      <w:r w:rsidRPr="003F5B91">
        <w:rPr>
          <w:rFonts w:ascii="Times New Roman" w:hAnsi="Times New Roman"/>
          <w:szCs w:val="28"/>
        </w:rPr>
        <w:t xml:space="preserve">» апреля 2024 года </w:t>
      </w:r>
    </w:p>
    <w:p w:rsidR="00C012F4" w:rsidRPr="003F5B91" w:rsidRDefault="00C012F4" w:rsidP="00C012F4">
      <w:pPr>
        <w:rPr>
          <w:rFonts w:ascii="Times New Roman" w:hAnsi="Times New Roman"/>
          <w:szCs w:val="28"/>
        </w:rPr>
      </w:pPr>
    </w:p>
    <w:p w:rsidR="00905571" w:rsidRDefault="00C012F4" w:rsidP="0090557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  </w:t>
      </w:r>
      <w:proofErr w:type="spellStart"/>
      <w:r>
        <w:rPr>
          <w:rFonts w:ascii="Times New Roman" w:hAnsi="Times New Roman"/>
          <w:szCs w:val="28"/>
        </w:rPr>
        <w:t>Гарифуллиной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Ильсияр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Фаукатовны</w:t>
      </w:r>
      <w:proofErr w:type="spellEnd"/>
      <w:r>
        <w:rPr>
          <w:rFonts w:ascii="Times New Roman" w:hAnsi="Times New Roman"/>
          <w:szCs w:val="28"/>
        </w:rPr>
        <w:t xml:space="preserve">, действующей на основании Устава, с одной стороны,  и Совет муниципального района Чекмагушевский район Республики Башкортостан, именуемый в дальнейшем Район, в лице Председателя Совета муниципального района Чекмагушевский район Республики Башкортостан Мустафиной </w:t>
      </w:r>
      <w:proofErr w:type="spellStart"/>
      <w:r>
        <w:rPr>
          <w:rFonts w:ascii="Times New Roman" w:hAnsi="Times New Roman"/>
          <w:szCs w:val="28"/>
        </w:rPr>
        <w:t>Лэйсан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Рауловны</w:t>
      </w:r>
      <w:proofErr w:type="spellEnd"/>
      <w:r>
        <w:rPr>
          <w:rFonts w:ascii="Times New Roman" w:hAnsi="Times New Roman"/>
          <w:szCs w:val="28"/>
        </w:rPr>
        <w:t xml:space="preserve">, действующей на основании Устава, с другой стороны, </w:t>
      </w:r>
      <w:r w:rsidRPr="003F5B91">
        <w:rPr>
          <w:rFonts w:ascii="Times New Roman" w:hAnsi="Times New Roman"/>
          <w:szCs w:val="28"/>
        </w:rPr>
        <w:t xml:space="preserve">заключили настоящее дополнительное соглашение № 1 к соглашению между органами местного самоуправления муниципального района </w:t>
      </w:r>
      <w:r>
        <w:rPr>
          <w:rFonts w:ascii="Times New Roman" w:hAnsi="Times New Roman"/>
          <w:szCs w:val="28"/>
        </w:rPr>
        <w:t xml:space="preserve">Чекмагушевский район </w:t>
      </w:r>
      <w:r w:rsidRPr="003F5B91">
        <w:rPr>
          <w:rFonts w:ascii="Times New Roman" w:hAnsi="Times New Roman"/>
          <w:szCs w:val="28"/>
        </w:rPr>
        <w:t>Республики Башкортостан и се</w:t>
      </w:r>
      <w:r>
        <w:rPr>
          <w:rFonts w:ascii="Times New Roman" w:hAnsi="Times New Roman"/>
          <w:szCs w:val="28"/>
        </w:rPr>
        <w:t xml:space="preserve">льского поселения </w:t>
      </w: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>
        <w:rPr>
          <w:rFonts w:ascii="Times New Roman" w:hAnsi="Times New Roman"/>
          <w:szCs w:val="28"/>
        </w:rPr>
        <w:t xml:space="preserve"> сельсовет </w:t>
      </w:r>
      <w:r w:rsidRPr="003F5B91">
        <w:rPr>
          <w:rFonts w:ascii="Times New Roman" w:hAnsi="Times New Roman"/>
          <w:szCs w:val="28"/>
        </w:rPr>
        <w:t xml:space="preserve">муниципального района </w:t>
      </w:r>
      <w:r>
        <w:rPr>
          <w:rFonts w:ascii="Times New Roman" w:hAnsi="Times New Roman"/>
          <w:szCs w:val="28"/>
        </w:rPr>
        <w:t xml:space="preserve">Чекмагушевский </w:t>
      </w:r>
      <w:r w:rsidRPr="003F5B91">
        <w:rPr>
          <w:rFonts w:ascii="Times New Roman" w:hAnsi="Times New Roman"/>
          <w:szCs w:val="28"/>
        </w:rPr>
        <w:t xml:space="preserve">район Республики Башкортостан о передаче </w:t>
      </w:r>
      <w:r>
        <w:rPr>
          <w:rFonts w:ascii="Times New Roman" w:hAnsi="Times New Roman"/>
          <w:szCs w:val="28"/>
        </w:rPr>
        <w:t>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 от 1</w:t>
      </w:r>
      <w:r w:rsidR="0021115A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декабря 2023</w:t>
      </w:r>
      <w:r w:rsidRPr="003F5B91">
        <w:rPr>
          <w:rFonts w:ascii="Times New Roman" w:hAnsi="Times New Roman"/>
          <w:szCs w:val="28"/>
        </w:rPr>
        <w:t xml:space="preserve"> г. № б/н (далее - Соглашение) о нижеследующем:</w:t>
      </w:r>
    </w:p>
    <w:p w:rsidR="00905571" w:rsidRDefault="00C012F4" w:rsidP="00905571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Cs w:val="28"/>
        </w:rPr>
      </w:pPr>
      <w:r w:rsidRPr="00905571">
        <w:rPr>
          <w:rFonts w:ascii="Times New Roman" w:hAnsi="Times New Roman"/>
          <w:szCs w:val="28"/>
        </w:rPr>
        <w:t>Пункт 1.6. Соглашения исключить.</w:t>
      </w:r>
    </w:p>
    <w:p w:rsidR="00C012F4" w:rsidRPr="00905571" w:rsidRDefault="00C012F4" w:rsidP="00905571">
      <w:pPr>
        <w:pStyle w:val="a7"/>
        <w:numPr>
          <w:ilvl w:val="1"/>
          <w:numId w:val="25"/>
        </w:numPr>
        <w:jc w:val="both"/>
        <w:rPr>
          <w:rFonts w:ascii="Times New Roman" w:hAnsi="Times New Roman"/>
          <w:szCs w:val="28"/>
        </w:rPr>
      </w:pPr>
      <w:r w:rsidRPr="00905571">
        <w:rPr>
          <w:rFonts w:ascii="Times New Roman" w:hAnsi="Times New Roman"/>
          <w:color w:val="000000" w:themeColor="text1"/>
          <w:szCs w:val="28"/>
        </w:rPr>
        <w:t>Пункт 7.1 Соглашения изложить в следующей редакции:</w:t>
      </w:r>
    </w:p>
    <w:p w:rsidR="00C012F4" w:rsidRDefault="00C012F4" w:rsidP="00C012F4">
      <w:pPr>
        <w:pStyle w:val="a5"/>
        <w:spacing w:after="0"/>
        <w:ind w:firstLine="709"/>
        <w:jc w:val="both"/>
        <w:rPr>
          <w:sz w:val="28"/>
          <w:szCs w:val="28"/>
        </w:rPr>
      </w:pPr>
      <w:r w:rsidRPr="001438F6">
        <w:rPr>
          <w:color w:val="000000" w:themeColor="text1"/>
          <w:sz w:val="28"/>
          <w:szCs w:val="28"/>
        </w:rPr>
        <w:t xml:space="preserve">«Указанные в </w:t>
      </w:r>
      <w:r>
        <w:rPr>
          <w:sz w:val="28"/>
          <w:szCs w:val="28"/>
        </w:rPr>
        <w:t>насто</w:t>
      </w:r>
      <w:bookmarkStart w:id="0" w:name="_GoBack"/>
      <w:bookmarkEnd w:id="0"/>
      <w:r>
        <w:rPr>
          <w:sz w:val="28"/>
          <w:szCs w:val="28"/>
        </w:rPr>
        <w:t>ящем Соглашении</w:t>
      </w:r>
      <w:r w:rsidRPr="001438F6">
        <w:rPr>
          <w:sz w:val="28"/>
          <w:szCs w:val="28"/>
        </w:rPr>
        <w:t xml:space="preserve"> полномочия передаются на срок с 1 января 2024 года до 31 декабря 2024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 </w:t>
      </w:r>
      <w:r w:rsidR="00FA3938">
        <w:rPr>
          <w:sz w:val="28"/>
          <w:szCs w:val="28"/>
        </w:rPr>
        <w:t xml:space="preserve">сельского поселения </w:t>
      </w:r>
      <w:proofErr w:type="spellStart"/>
      <w:r w:rsidR="00FA3938">
        <w:rPr>
          <w:sz w:val="28"/>
          <w:szCs w:val="28"/>
        </w:rPr>
        <w:t>Юмашевский</w:t>
      </w:r>
      <w:proofErr w:type="spellEnd"/>
      <w:r w:rsidR="00FA3938">
        <w:rPr>
          <w:sz w:val="28"/>
          <w:szCs w:val="28"/>
        </w:rPr>
        <w:t xml:space="preserve"> </w:t>
      </w:r>
      <w:r w:rsidRPr="001438F6">
        <w:rPr>
          <w:sz w:val="28"/>
          <w:szCs w:val="28"/>
        </w:rPr>
        <w:t>сельсовет муниципального района Чекмагушевский  район Республики Башкортостан</w:t>
      </w:r>
      <w:r>
        <w:rPr>
          <w:sz w:val="28"/>
          <w:szCs w:val="28"/>
        </w:rPr>
        <w:t>».</w:t>
      </w:r>
    </w:p>
    <w:p w:rsidR="00C012F4" w:rsidRDefault="00C012F4" w:rsidP="00C012F4">
      <w:pPr>
        <w:pStyle w:val="a5"/>
        <w:spacing w:after="0"/>
        <w:ind w:firstLine="709"/>
        <w:jc w:val="both"/>
        <w:rPr>
          <w:kern w:val="2"/>
          <w:sz w:val="24"/>
          <w:szCs w:val="24"/>
          <w:lang w:eastAsia="ar-SA"/>
        </w:rPr>
      </w:pPr>
      <w:r w:rsidRPr="001438F6">
        <w:rPr>
          <w:sz w:val="28"/>
          <w:szCs w:val="28"/>
        </w:rPr>
        <w:lastRenderedPageBreak/>
        <w:t>2</w:t>
      </w:r>
      <w:r w:rsidRPr="001438F6">
        <w:rPr>
          <w:bCs/>
          <w:sz w:val="28"/>
          <w:szCs w:val="28"/>
        </w:rPr>
        <w:t>.</w:t>
      </w:r>
      <w:r w:rsidRPr="001438F6">
        <w:rPr>
          <w:sz w:val="28"/>
          <w:szCs w:val="28"/>
        </w:rPr>
        <w:t xml:space="preserve"> Настоящее дополнительное соглашение являетс</w:t>
      </w:r>
      <w:r>
        <w:rPr>
          <w:sz w:val="28"/>
          <w:szCs w:val="28"/>
        </w:rPr>
        <w:t>я неотъемлемой частью С</w:t>
      </w:r>
      <w:r w:rsidRPr="001438F6">
        <w:rPr>
          <w:sz w:val="28"/>
          <w:szCs w:val="28"/>
        </w:rPr>
        <w:t>оглашения и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</w:t>
      </w:r>
      <w:r w:rsidR="00FA3938">
        <w:rPr>
          <w:sz w:val="28"/>
          <w:szCs w:val="28"/>
        </w:rPr>
        <w:t xml:space="preserve">ан, Совета сельского поселения </w:t>
      </w:r>
      <w:proofErr w:type="spellStart"/>
      <w:r w:rsidR="00FA3938">
        <w:rPr>
          <w:sz w:val="28"/>
          <w:szCs w:val="28"/>
        </w:rPr>
        <w:t>Юмашевский</w:t>
      </w:r>
      <w:proofErr w:type="spellEnd"/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kern w:val="2"/>
          <w:sz w:val="24"/>
          <w:szCs w:val="24"/>
          <w:lang w:eastAsia="ar-SA"/>
        </w:rPr>
        <w:t>.</w:t>
      </w:r>
    </w:p>
    <w:p w:rsidR="00C012F4" w:rsidRPr="001438F6" w:rsidRDefault="00C012F4" w:rsidP="00C012F4">
      <w:pPr>
        <w:pStyle w:val="a5"/>
        <w:spacing w:after="0"/>
        <w:ind w:firstLine="709"/>
        <w:jc w:val="both"/>
        <w:rPr>
          <w:kern w:val="2"/>
          <w:sz w:val="28"/>
          <w:szCs w:val="28"/>
          <w:lang w:eastAsia="ar-SA"/>
        </w:rPr>
      </w:pPr>
      <w:r w:rsidRPr="001438F6">
        <w:rPr>
          <w:kern w:val="2"/>
          <w:sz w:val="28"/>
          <w:szCs w:val="28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C012F4" w:rsidRPr="001438F6" w:rsidRDefault="00C012F4" w:rsidP="00C012F4">
      <w:pPr>
        <w:tabs>
          <w:tab w:val="left" w:pos="0"/>
          <w:tab w:val="left" w:pos="1260"/>
        </w:tabs>
        <w:ind w:firstLine="709"/>
        <w:jc w:val="both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C012F4" w:rsidRPr="001438F6" w:rsidRDefault="00C012F4" w:rsidP="00C012F4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5. Подписи сторон:</w:t>
      </w:r>
    </w:p>
    <w:p w:rsidR="007731C4" w:rsidRDefault="007731C4" w:rsidP="007731C4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731C4" w:rsidRPr="007F18DC" w:rsidTr="007731C4">
        <w:tc>
          <w:tcPr>
            <w:tcW w:w="4785" w:type="dxa"/>
          </w:tcPr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Совет сельского поселения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Юмашевский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сельсовет муниципального района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Чекмагушевский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район 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>Республики Башкортостан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>Глава сельского поселения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Юмашевский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сельсовет 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муниципального района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Чекмагушевский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район 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>Республики Башкортостан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                               И.Ф.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Гарифуллина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      </w:t>
            </w:r>
          </w:p>
          <w:p w:rsidR="007731C4" w:rsidRPr="001438F6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м.п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786" w:type="dxa"/>
          </w:tcPr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Совет муниципального района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Чекмагушевский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район 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>Республики Башкортостан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Председатель Совета муниципального района </w:t>
            </w: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Чекмагушевский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район 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>Республики Башкортостан</w:t>
            </w: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CD388E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D388E">
              <w:rPr>
                <w:rFonts w:ascii="Times New Roman" w:hAnsi="Times New Roman"/>
                <w:color w:val="000000"/>
                <w:szCs w:val="28"/>
              </w:rPr>
              <w:t xml:space="preserve">                            Л.Р. Мустафина     </w:t>
            </w:r>
          </w:p>
          <w:p w:rsidR="007731C4" w:rsidRPr="00CD388E" w:rsidRDefault="00CD388E" w:rsidP="00CD3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D388E">
              <w:rPr>
                <w:rFonts w:ascii="Times New Roman" w:hAnsi="Times New Roman"/>
                <w:color w:val="000000"/>
                <w:szCs w:val="28"/>
              </w:rPr>
              <w:t>м.п</w:t>
            </w:r>
            <w:proofErr w:type="spellEnd"/>
            <w:r w:rsidRPr="00CD388E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Default="007731C4" w:rsidP="007731C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7731C4" w:rsidRPr="001438F6" w:rsidRDefault="007731C4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sectPr w:rsidR="007731C4" w:rsidRPr="001438F6" w:rsidSect="00CD388E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AE2441"/>
    <w:multiLevelType w:val="hybridMultilevel"/>
    <w:tmpl w:val="B35C75EA"/>
    <w:lvl w:ilvl="0" w:tplc="309E85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B68"/>
    <w:multiLevelType w:val="hybridMultilevel"/>
    <w:tmpl w:val="CE80A808"/>
    <w:lvl w:ilvl="0" w:tplc="B5C03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6D"/>
    <w:multiLevelType w:val="hybridMultilevel"/>
    <w:tmpl w:val="644AD2DE"/>
    <w:lvl w:ilvl="0" w:tplc="2EB43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36C"/>
    <w:multiLevelType w:val="hybridMultilevel"/>
    <w:tmpl w:val="83664D96"/>
    <w:lvl w:ilvl="0" w:tplc="F51021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2CDC"/>
    <w:multiLevelType w:val="multilevel"/>
    <w:tmpl w:val="5BE02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32437A"/>
    <w:multiLevelType w:val="hybridMultilevel"/>
    <w:tmpl w:val="F7981186"/>
    <w:lvl w:ilvl="0" w:tplc="5DB2C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072B0"/>
    <w:multiLevelType w:val="hybridMultilevel"/>
    <w:tmpl w:val="08C27BD0"/>
    <w:lvl w:ilvl="0" w:tplc="66008F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4DEA"/>
    <w:multiLevelType w:val="hybridMultilevel"/>
    <w:tmpl w:val="A53EC74A"/>
    <w:lvl w:ilvl="0" w:tplc="0A384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6337"/>
    <w:multiLevelType w:val="multilevel"/>
    <w:tmpl w:val="03C28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113658"/>
    <w:multiLevelType w:val="multilevel"/>
    <w:tmpl w:val="FB127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80A16BE"/>
    <w:multiLevelType w:val="multilevel"/>
    <w:tmpl w:val="6680A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E5319D"/>
    <w:multiLevelType w:val="multilevel"/>
    <w:tmpl w:val="26DC4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782CA8"/>
    <w:multiLevelType w:val="hybridMultilevel"/>
    <w:tmpl w:val="908268DC"/>
    <w:lvl w:ilvl="0" w:tplc="5FDE5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92B06"/>
    <w:multiLevelType w:val="multilevel"/>
    <w:tmpl w:val="CF3CBB8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 w15:restartNumberingAfterBreak="0">
    <w:nsid w:val="63422217"/>
    <w:multiLevelType w:val="multilevel"/>
    <w:tmpl w:val="1A5E0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687D58CA"/>
    <w:multiLevelType w:val="hybridMultilevel"/>
    <w:tmpl w:val="951AA5CC"/>
    <w:lvl w:ilvl="0" w:tplc="F6D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CB6607"/>
    <w:multiLevelType w:val="hybridMultilevel"/>
    <w:tmpl w:val="90A6A6EA"/>
    <w:lvl w:ilvl="0" w:tplc="EA681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02F5"/>
    <w:multiLevelType w:val="hybridMultilevel"/>
    <w:tmpl w:val="B8C02378"/>
    <w:lvl w:ilvl="0" w:tplc="03CE7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80FAE"/>
    <w:multiLevelType w:val="multilevel"/>
    <w:tmpl w:val="4D9E1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307194"/>
    <w:multiLevelType w:val="multilevel"/>
    <w:tmpl w:val="2ED2AD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78F76D00"/>
    <w:multiLevelType w:val="multilevel"/>
    <w:tmpl w:val="0D76C6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7B4A1326"/>
    <w:multiLevelType w:val="multilevel"/>
    <w:tmpl w:val="A6907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6"/>
  </w:num>
  <w:num w:numId="7">
    <w:abstractNumId w:val="18"/>
  </w:num>
  <w:num w:numId="8">
    <w:abstractNumId w:val="17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9"/>
  </w:num>
  <w:num w:numId="18">
    <w:abstractNumId w:val="20"/>
  </w:num>
  <w:num w:numId="19">
    <w:abstractNumId w:val="2"/>
  </w:num>
  <w:num w:numId="20">
    <w:abstractNumId w:val="12"/>
  </w:num>
  <w:num w:numId="21">
    <w:abstractNumId w:val="5"/>
  </w:num>
  <w:num w:numId="22">
    <w:abstractNumId w:val="3"/>
  </w:num>
  <w:num w:numId="23">
    <w:abstractNumId w:val="24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DDF"/>
    <w:rsid w:val="00016FE4"/>
    <w:rsid w:val="000506CB"/>
    <w:rsid w:val="00067937"/>
    <w:rsid w:val="00090FA2"/>
    <w:rsid w:val="000E5AC1"/>
    <w:rsid w:val="001136BD"/>
    <w:rsid w:val="001438F6"/>
    <w:rsid w:val="00155633"/>
    <w:rsid w:val="00174A0F"/>
    <w:rsid w:val="00174A13"/>
    <w:rsid w:val="0017691C"/>
    <w:rsid w:val="001C0562"/>
    <w:rsid w:val="001F34C7"/>
    <w:rsid w:val="001F5FAD"/>
    <w:rsid w:val="0021115A"/>
    <w:rsid w:val="002913E8"/>
    <w:rsid w:val="00295645"/>
    <w:rsid w:val="002B6355"/>
    <w:rsid w:val="002B6582"/>
    <w:rsid w:val="002D236D"/>
    <w:rsid w:val="002E4B97"/>
    <w:rsid w:val="002E74E9"/>
    <w:rsid w:val="00314D6E"/>
    <w:rsid w:val="00316E34"/>
    <w:rsid w:val="0038331F"/>
    <w:rsid w:val="003F5B91"/>
    <w:rsid w:val="00412C54"/>
    <w:rsid w:val="00434342"/>
    <w:rsid w:val="004B263C"/>
    <w:rsid w:val="004E482C"/>
    <w:rsid w:val="00500709"/>
    <w:rsid w:val="00554189"/>
    <w:rsid w:val="00560AB4"/>
    <w:rsid w:val="005C6336"/>
    <w:rsid w:val="005E0464"/>
    <w:rsid w:val="005F7B73"/>
    <w:rsid w:val="0061053C"/>
    <w:rsid w:val="00612E54"/>
    <w:rsid w:val="00634884"/>
    <w:rsid w:val="00644AEF"/>
    <w:rsid w:val="00652F20"/>
    <w:rsid w:val="006A0B11"/>
    <w:rsid w:val="006D3069"/>
    <w:rsid w:val="00732CE9"/>
    <w:rsid w:val="00765F12"/>
    <w:rsid w:val="007672EF"/>
    <w:rsid w:val="007731C4"/>
    <w:rsid w:val="007A1958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67217"/>
    <w:rsid w:val="008C1F54"/>
    <w:rsid w:val="008E7758"/>
    <w:rsid w:val="008E7E97"/>
    <w:rsid w:val="00905571"/>
    <w:rsid w:val="00907B4F"/>
    <w:rsid w:val="0091637E"/>
    <w:rsid w:val="00944A31"/>
    <w:rsid w:val="00964A9E"/>
    <w:rsid w:val="00987DDF"/>
    <w:rsid w:val="00996117"/>
    <w:rsid w:val="009D013E"/>
    <w:rsid w:val="009D1F58"/>
    <w:rsid w:val="009D5642"/>
    <w:rsid w:val="00A137B6"/>
    <w:rsid w:val="00A37AD2"/>
    <w:rsid w:val="00A532C7"/>
    <w:rsid w:val="00A61F9D"/>
    <w:rsid w:val="00A63D77"/>
    <w:rsid w:val="00AB1365"/>
    <w:rsid w:val="00AC2520"/>
    <w:rsid w:val="00B1589E"/>
    <w:rsid w:val="00B221D2"/>
    <w:rsid w:val="00B2307E"/>
    <w:rsid w:val="00B24955"/>
    <w:rsid w:val="00B30BE4"/>
    <w:rsid w:val="00B36EDF"/>
    <w:rsid w:val="00B40A99"/>
    <w:rsid w:val="00B559B9"/>
    <w:rsid w:val="00B933C4"/>
    <w:rsid w:val="00BA2618"/>
    <w:rsid w:val="00BE2B51"/>
    <w:rsid w:val="00C012F4"/>
    <w:rsid w:val="00C016BB"/>
    <w:rsid w:val="00C27FF4"/>
    <w:rsid w:val="00C5206A"/>
    <w:rsid w:val="00C75AFB"/>
    <w:rsid w:val="00CD388E"/>
    <w:rsid w:val="00CF5C30"/>
    <w:rsid w:val="00D10533"/>
    <w:rsid w:val="00D419C3"/>
    <w:rsid w:val="00D51875"/>
    <w:rsid w:val="00D72C87"/>
    <w:rsid w:val="00DA284F"/>
    <w:rsid w:val="00DD23E2"/>
    <w:rsid w:val="00DE01F4"/>
    <w:rsid w:val="00E01121"/>
    <w:rsid w:val="00E127AF"/>
    <w:rsid w:val="00E3239C"/>
    <w:rsid w:val="00E61074"/>
    <w:rsid w:val="00E902AE"/>
    <w:rsid w:val="00EA3C0A"/>
    <w:rsid w:val="00EC3E7C"/>
    <w:rsid w:val="00F14AC5"/>
    <w:rsid w:val="00F41935"/>
    <w:rsid w:val="00F705E6"/>
    <w:rsid w:val="00F715D6"/>
    <w:rsid w:val="00F86EAC"/>
    <w:rsid w:val="00F9671C"/>
    <w:rsid w:val="00FA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20C9"/>
  <w15:docId w15:val="{35863C6E-7EC8-4DCB-A868-C1EE194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B559B9"/>
    <w:pPr>
      <w:ind w:left="720"/>
      <w:contextualSpacing/>
    </w:pPr>
  </w:style>
  <w:style w:type="character" w:customStyle="1" w:styleId="33">
    <w:name w:val="Основной текст (3)_"/>
    <w:basedOn w:val="a0"/>
    <w:link w:val="310"/>
    <w:locked/>
    <w:rsid w:val="003F5B91"/>
    <w:rPr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3F5B91"/>
    <w:pPr>
      <w:widowControl w:val="0"/>
      <w:shd w:val="clear" w:color="auto" w:fill="FFFFFF"/>
      <w:spacing w:before="3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"/>
    <w:basedOn w:val="33"/>
    <w:rsid w:val="003F5B91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1"/>
    <w:locked/>
    <w:rsid w:val="003F5B91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F5B91"/>
    <w:pPr>
      <w:widowControl w:val="0"/>
      <w:shd w:val="clear" w:color="auto" w:fill="FFFFFF"/>
      <w:spacing w:before="60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8">
    <w:name w:val="Основной текст + Полужирный"/>
    <w:basedOn w:val="a0"/>
    <w:rsid w:val="003F5B9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2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ashe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44</cp:revision>
  <cp:lastPrinted>2024-04-12T09:09:00Z</cp:lastPrinted>
  <dcterms:created xsi:type="dcterms:W3CDTF">2023-09-07T04:15:00Z</dcterms:created>
  <dcterms:modified xsi:type="dcterms:W3CDTF">2024-04-12T09:10:00Z</dcterms:modified>
</cp:coreProperties>
</file>