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142BF4" w:rsidRPr="00142BF4" w:rsidTr="00DA3EC5">
        <w:trPr>
          <w:cantSplit/>
          <w:jc w:val="center"/>
        </w:trPr>
        <w:tc>
          <w:tcPr>
            <w:tcW w:w="4680" w:type="dxa"/>
            <w:hideMark/>
          </w:tcPr>
          <w:p w:rsidR="00142BF4" w:rsidRPr="00142BF4" w:rsidRDefault="00142BF4" w:rsidP="0014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142BF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БАШ</w:t>
            </w:r>
            <w:r w:rsidRPr="00142BF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a-RU" w:eastAsia="ru-RU"/>
              </w:rPr>
              <w:t>Ҡ</w:t>
            </w:r>
            <w:r w:rsidRPr="00142BF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ОРТОСТАН  РЕСПУБЛИКА</w:t>
            </w:r>
            <w:r w:rsidRPr="00142BF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a-RU" w:eastAsia="ru-RU"/>
              </w:rPr>
              <w:t>Һ</w:t>
            </w:r>
            <w:r w:rsidRPr="00142BF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</w:t>
            </w:r>
            <w:proofErr w:type="gramEnd"/>
          </w:p>
          <w:p w:rsidR="00142BF4" w:rsidRPr="00142BF4" w:rsidRDefault="00142BF4" w:rsidP="0014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СА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Ҡ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Ғ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ОШ  РАЙОНЫ</w:t>
            </w:r>
            <w:proofErr w:type="gramEnd"/>
          </w:p>
          <w:p w:rsidR="00142BF4" w:rsidRPr="00142BF4" w:rsidRDefault="00142BF4" w:rsidP="0014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42BF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 районЫНЫ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Ң</w:t>
            </w:r>
          </w:p>
          <w:p w:rsidR="00142BF4" w:rsidRPr="00142BF4" w:rsidRDefault="00142BF4" w:rsidP="0014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42BF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ЙОМАШ АУЫЛ 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СОВЕТЫ</w:t>
            </w:r>
          </w:p>
          <w:p w:rsidR="00142BF4" w:rsidRPr="00142BF4" w:rsidRDefault="00142BF4" w:rsidP="0014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АУЫЛ  БИЛ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ba-RU" w:eastAsia="ru-RU"/>
              </w:rPr>
              <w:t>Ә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val="ba-RU" w:eastAsia="ru-RU"/>
              </w:rPr>
              <w:t>ӘҺ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Е</w:t>
            </w:r>
            <w:proofErr w:type="gramEnd"/>
          </w:p>
          <w:p w:rsidR="00142BF4" w:rsidRPr="00142BF4" w:rsidRDefault="00142BF4" w:rsidP="00142BF4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ХАКИМИ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14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619" w:type="dxa"/>
            <w:hideMark/>
          </w:tcPr>
          <w:p w:rsidR="00142BF4" w:rsidRPr="00142BF4" w:rsidRDefault="00142BF4" w:rsidP="00142BF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8"/>
                <w:lang w:eastAsia="ru-RU"/>
              </w:rPr>
            </w:pPr>
            <w:r w:rsidRPr="00142B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6C2B7A" wp14:editId="71CC9DDE">
                  <wp:extent cx="942975" cy="1076325"/>
                  <wp:effectExtent l="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142BF4" w:rsidRPr="00142BF4" w:rsidRDefault="00142BF4" w:rsidP="00142BF4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142BF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Администрация</w:t>
            </w:r>
          </w:p>
          <w:p w:rsidR="00142BF4" w:rsidRPr="00142BF4" w:rsidRDefault="00142BF4" w:rsidP="00142BF4">
            <w:pPr>
              <w:keepNext/>
              <w:framePr w:hSpace="180" w:wrap="around" w:vAnchor="text" w:hAnchor="margin" w:y="59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0"/>
                <w:lang w:eastAsia="ru-RU"/>
              </w:rPr>
            </w:pPr>
            <w:r w:rsidRPr="00142BF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eastAsia="ru-RU"/>
              </w:rPr>
              <w:t>сельского поселения</w:t>
            </w:r>
          </w:p>
          <w:p w:rsidR="00142BF4" w:rsidRPr="00142BF4" w:rsidRDefault="00142BF4" w:rsidP="00142BF4">
            <w:pPr>
              <w:keepNext/>
              <w:framePr w:hSpace="180" w:wrap="around" w:vAnchor="text" w:hAnchor="margin" w:x="-252" w:y="59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8"/>
                <w:lang w:eastAsia="ru-RU"/>
              </w:rPr>
            </w:pPr>
            <w:r w:rsidRPr="00142BF4"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  <w:t>ЮМАШЕВСКИЙ СЕЛЬСОВЕТ</w:t>
            </w:r>
          </w:p>
          <w:p w:rsidR="00142BF4" w:rsidRPr="00142BF4" w:rsidRDefault="00142BF4" w:rsidP="00142BF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20"/>
                <w:szCs w:val="28"/>
                <w:lang w:eastAsia="ru-RU"/>
              </w:rPr>
            </w:pPr>
            <w:r w:rsidRPr="00142BF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  <w:t>муниципального района Чекмагушевский район Республики Башкортостан</w:t>
            </w:r>
          </w:p>
        </w:tc>
      </w:tr>
      <w:tr w:rsidR="00142BF4" w:rsidRPr="00142BF4" w:rsidTr="00DA3EC5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2BF4" w:rsidRPr="00142BF4" w:rsidRDefault="00142BF4" w:rsidP="00142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4"/>
                <w:szCs w:val="28"/>
                <w:lang w:eastAsia="ru-RU"/>
              </w:rPr>
            </w:pPr>
          </w:p>
        </w:tc>
      </w:tr>
    </w:tbl>
    <w:p w:rsidR="00142BF4" w:rsidRPr="00142BF4" w:rsidRDefault="00142BF4" w:rsidP="00142BF4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42BF4" w:rsidRPr="00142BF4" w:rsidRDefault="00142BF4" w:rsidP="00142BF4">
      <w:pPr>
        <w:spacing w:after="0" w:line="240" w:lineRule="auto"/>
        <w:rPr>
          <w:rFonts w:ascii="TimBashk" w:eastAsia="Times New Roman" w:hAnsi="TimBashk" w:cs="Times New Roman"/>
          <w:sz w:val="28"/>
          <w:szCs w:val="28"/>
          <w:lang w:eastAsia="ru-RU"/>
        </w:rPr>
      </w:pPr>
      <w:r w:rsidRPr="00142BF4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Ҡ</w:t>
      </w:r>
      <w:r w:rsidRPr="00142BF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А Р А Р                                                                           </w:t>
      </w:r>
      <w:r w:rsidRPr="00142BF4">
        <w:rPr>
          <w:rFonts w:ascii="TimBashk" w:eastAsia="Times New Roman" w:hAnsi="TimBashk" w:cs="Times New Roman"/>
          <w:sz w:val="28"/>
          <w:szCs w:val="28"/>
          <w:lang w:eastAsia="ru-RU"/>
        </w:rPr>
        <w:t>ПОСТАНОВЛЕНИЕ</w:t>
      </w:r>
    </w:p>
    <w:p w:rsidR="00142BF4" w:rsidRPr="00142BF4" w:rsidRDefault="00142BF4" w:rsidP="00142BF4">
      <w:pPr>
        <w:spacing w:after="0" w:line="240" w:lineRule="auto"/>
        <w:ind w:left="-142" w:firstLine="142"/>
        <w:rPr>
          <w:rFonts w:ascii="Arial New Bash" w:eastAsia="Times New Roman" w:hAnsi="Arial New Bash" w:cs="Times New Roman"/>
          <w:b/>
          <w:color w:val="000000"/>
          <w:sz w:val="36"/>
          <w:szCs w:val="28"/>
          <w:lang w:eastAsia="ru-RU"/>
        </w:rPr>
      </w:pPr>
    </w:p>
    <w:p w:rsidR="00142BF4" w:rsidRPr="00142BF4" w:rsidRDefault="00142BF4" w:rsidP="00142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й.</w:t>
      </w:r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gramEnd"/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от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 марта</w:t>
      </w:r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142B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142BF4" w:rsidRDefault="00BA476B" w:rsidP="0014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356.7pt;margin-top:4.75pt;width:144.75pt;height:21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" filled="f" stroked="f">
            <v:textbox>
              <w:txbxContent>
                <w:p w:rsidR="0097379C" w:rsidRPr="005155E6" w:rsidRDefault="0097379C" w:rsidP="0097379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684C">
                    <w:rPr>
                      <w:sz w:val="24"/>
                      <w:szCs w:val="24"/>
                    </w:rPr>
                    <w:t xml:space="preserve">       </w:t>
                  </w:r>
                </w:p>
                <w:p w:rsidR="0097379C" w:rsidRPr="0091687C" w:rsidRDefault="0097379C" w:rsidP="0097379C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  <w:r>
        <w:rPr>
          <w:rFonts w:eastAsia="Calibri"/>
          <w:noProof/>
          <w:sz w:val="24"/>
          <w:szCs w:val="24"/>
          <w:lang w:eastAsia="ru-RU"/>
        </w:rPr>
        <w:pict>
          <v:shape id="Надпись 3" o:spid="_x0000_s1027" type="#_x0000_t202" style="position:absolute;margin-left:-26.55pt;margin-top:7.75pt;width:156pt;height:24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" filled="f" stroked="f">
            <v:textbox>
              <w:txbxContent>
                <w:p w:rsidR="0097379C" w:rsidRPr="009F0667" w:rsidRDefault="0097379C" w:rsidP="0097379C">
                  <w:pPr>
                    <w:ind w:right="-23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142BF4" w:rsidRDefault="00142BF4" w:rsidP="0014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BF4" w:rsidRDefault="00E278DC" w:rsidP="0014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предоставлении</w:t>
      </w:r>
      <w:r w:rsidR="00142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E278DC" w:rsidRPr="00E278DC" w:rsidRDefault="008433EF" w:rsidP="0014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42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аренду без проведения аукцион</w:t>
      </w:r>
      <w:r w:rsidR="00BA4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Start w:id="0" w:name="_GoBack"/>
      <w:bookmarkEnd w:id="0"/>
      <w:r w:rsidRPr="0084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</w:t>
      </w:r>
      <w:r w:rsidR="00142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находящегося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Юмашевский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E278DC" w:rsidRPr="0067243D" w:rsidRDefault="00E278DC" w:rsidP="0067243D">
      <w:pPr>
        <w:pStyle w:val="1"/>
        <w:spacing w:before="0" w:beforeAutospacing="0" w:after="0" w:afterAutospacing="0"/>
        <w:ind w:right="-1" w:firstLine="708"/>
        <w:jc w:val="both"/>
        <w:rPr>
          <w:b w:val="0"/>
          <w:sz w:val="28"/>
          <w:szCs w:val="28"/>
        </w:rPr>
      </w:pPr>
      <w:r w:rsidRPr="0067243D">
        <w:rPr>
          <w:b w:val="0"/>
          <w:color w:val="000000" w:themeColor="text1"/>
          <w:sz w:val="28"/>
          <w:szCs w:val="28"/>
        </w:rPr>
        <w:t xml:space="preserve">В соответствии со статьями 39.6, 39.16, 39.18 Земельного кодекса Российской Федерации, </w:t>
      </w:r>
      <w:r w:rsidRPr="0067243D">
        <w:rPr>
          <w:b w:val="0"/>
          <w:color w:val="000000" w:themeColor="text1"/>
          <w:sz w:val="28"/>
          <w:szCs w:val="28"/>
          <w:lang w:eastAsia="ar-SA"/>
        </w:rPr>
        <w:t xml:space="preserve">извещения, опубликованного </w:t>
      </w:r>
      <w:r w:rsidR="001F2370" w:rsidRPr="0067243D">
        <w:rPr>
          <w:b w:val="0"/>
          <w:color w:val="000000" w:themeColor="text1"/>
          <w:sz w:val="28"/>
          <w:szCs w:val="28"/>
          <w:lang w:eastAsia="ar-SA"/>
        </w:rPr>
        <w:t>06.03.2024</w:t>
      </w:r>
      <w:r w:rsidRPr="0067243D">
        <w:rPr>
          <w:b w:val="0"/>
          <w:color w:val="000000" w:themeColor="text1"/>
          <w:sz w:val="28"/>
          <w:szCs w:val="28"/>
          <w:lang w:eastAsia="ar-SA"/>
        </w:rPr>
        <w:t xml:space="preserve">                                         на сайте</w:t>
      </w:r>
      <w:r w:rsidR="001F2370" w:rsidRPr="0067243D">
        <w:rPr>
          <w:b w:val="0"/>
          <w:color w:val="000000" w:themeColor="text1"/>
          <w:sz w:val="28"/>
          <w:szCs w:val="28"/>
          <w:lang w:eastAsia="ar-SA"/>
        </w:rPr>
        <w:t xml:space="preserve"> Администрации сельского поселения Юмашевский сельсовет муниципального района Чекмагушевский район Республики Башкортостан </w:t>
      </w:r>
      <w:r w:rsidRPr="0067243D">
        <w:rPr>
          <w:b w:val="0"/>
          <w:color w:val="000000" w:themeColor="text1"/>
          <w:sz w:val="28"/>
          <w:szCs w:val="28"/>
          <w:lang w:eastAsia="ar-SA"/>
        </w:rPr>
        <w:t>(</w:t>
      </w:r>
      <w:hyperlink r:id="rId5" w:history="1">
        <w:r w:rsidR="001F2370" w:rsidRPr="005C70AC">
          <w:rPr>
            <w:rStyle w:val="a4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https://umashevo.ru</w:t>
        </w:r>
      </w:hyperlink>
      <w:r w:rsidRPr="0067243D">
        <w:rPr>
          <w:b w:val="0"/>
          <w:color w:val="000000" w:themeColor="text1"/>
          <w:sz w:val="28"/>
          <w:szCs w:val="28"/>
          <w:lang w:eastAsia="ar-SA"/>
        </w:rPr>
        <w:t xml:space="preserve">), на </w:t>
      </w:r>
      <w:r w:rsidRPr="0067243D">
        <w:rPr>
          <w:rFonts w:eastAsia="Arial"/>
          <w:b w:val="0"/>
          <w:color w:val="000000" w:themeColor="text1"/>
          <w:sz w:val="28"/>
          <w:szCs w:val="28"/>
          <w:lang w:eastAsia="ar-SA"/>
        </w:rPr>
        <w:t>официальном сайте Российской Федерации в информационно-телекоммуникационной сети «Интернет» (www.torgi.gov.ru)</w:t>
      </w:r>
      <w:r w:rsidRPr="0067243D">
        <w:rPr>
          <w:b w:val="0"/>
          <w:color w:val="000000" w:themeColor="text1"/>
          <w:sz w:val="28"/>
          <w:szCs w:val="28"/>
          <w:lang w:eastAsia="ar-SA"/>
        </w:rPr>
        <w:t xml:space="preserve"> №</w:t>
      </w:r>
      <w:r w:rsidR="001F2370" w:rsidRPr="0067243D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1F2370" w:rsidRPr="0067243D">
        <w:rPr>
          <w:b w:val="0"/>
          <w:color w:val="000000" w:themeColor="text1"/>
          <w:sz w:val="28"/>
          <w:szCs w:val="28"/>
        </w:rPr>
        <w:t>23000048200000000002</w:t>
      </w:r>
      <w:r w:rsidRPr="0067243D">
        <w:rPr>
          <w:b w:val="0"/>
          <w:sz w:val="28"/>
          <w:szCs w:val="28"/>
          <w:lang w:eastAsia="ar-SA"/>
        </w:rPr>
        <w:t>, заявлени</w:t>
      </w:r>
      <w:r w:rsidR="0067243D" w:rsidRPr="0067243D">
        <w:rPr>
          <w:b w:val="0"/>
          <w:sz w:val="28"/>
          <w:szCs w:val="28"/>
          <w:lang w:eastAsia="ar-SA"/>
        </w:rPr>
        <w:t>я</w:t>
      </w:r>
      <w:r w:rsidR="001F2370" w:rsidRPr="0067243D">
        <w:rPr>
          <w:b w:val="0"/>
          <w:sz w:val="28"/>
          <w:szCs w:val="28"/>
          <w:lang w:eastAsia="ar-SA"/>
        </w:rPr>
        <w:t xml:space="preserve"> Ивановича И.Н.</w:t>
      </w:r>
      <w:r w:rsidR="0067243D" w:rsidRPr="0067243D">
        <w:rPr>
          <w:b w:val="0"/>
          <w:sz w:val="28"/>
          <w:szCs w:val="28"/>
          <w:lang w:eastAsia="ar-SA"/>
        </w:rPr>
        <w:t xml:space="preserve"> от 25.03.2024, Администрация сельского поселения </w:t>
      </w:r>
      <w:proofErr w:type="spellStart"/>
      <w:r w:rsidR="0067243D" w:rsidRPr="0067243D">
        <w:rPr>
          <w:b w:val="0"/>
          <w:sz w:val="28"/>
          <w:szCs w:val="28"/>
          <w:lang w:eastAsia="ar-SA"/>
        </w:rPr>
        <w:t>Юмашевский</w:t>
      </w:r>
      <w:proofErr w:type="spellEnd"/>
      <w:r w:rsidR="0067243D" w:rsidRPr="0067243D">
        <w:rPr>
          <w:b w:val="0"/>
          <w:sz w:val="28"/>
          <w:szCs w:val="28"/>
          <w:lang w:eastAsia="ar-SA"/>
        </w:rPr>
        <w:t xml:space="preserve"> сельсовет муниципального района Чекмагушевский район Республики Башкортостан, ПОСТАНОВЛЯЕТ</w:t>
      </w:r>
      <w:r w:rsidRPr="0067243D">
        <w:rPr>
          <w:b w:val="0"/>
          <w:sz w:val="28"/>
          <w:szCs w:val="28"/>
        </w:rPr>
        <w:t xml:space="preserve">: </w:t>
      </w:r>
    </w:p>
    <w:p w:rsidR="00E278DC" w:rsidRPr="005C70AC" w:rsidRDefault="00E278DC" w:rsidP="005C7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78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Отказать </w:t>
      </w:r>
      <w:proofErr w:type="spellStart"/>
      <w:r w:rsidR="004E0DB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Стовба</w:t>
      </w:r>
      <w:proofErr w:type="spellEnd"/>
      <w:r w:rsidR="004E0D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Ангелине Юрьевне </w:t>
      </w:r>
      <w:r w:rsidRPr="00E278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предоставлении в аренду без проведения аукциона земельного участка, </w:t>
      </w:r>
      <w:r w:rsidR="004E0D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находящегося в собственности сельского поселения </w:t>
      </w:r>
      <w:proofErr w:type="spellStart"/>
      <w:r w:rsidR="004E0DB4">
        <w:rPr>
          <w:rFonts w:ascii="Times New Roman" w:eastAsia="Times New Roman" w:hAnsi="Times New Roman" w:cs="Times New Roman"/>
          <w:sz w:val="28"/>
          <w:szCs w:val="28"/>
          <w:lang w:eastAsia="ar-SA"/>
        </w:rPr>
        <w:t>Юмашевский</w:t>
      </w:r>
      <w:proofErr w:type="spellEnd"/>
      <w:r w:rsidR="004E0D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Чекмагушевский район Республики Башкортостан, </w:t>
      </w:r>
      <w:r w:rsidRPr="00E278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категории земель населенных пунктов с </w:t>
      </w:r>
      <w:r w:rsidRPr="005C7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кадастровым номером </w:t>
      </w:r>
      <w:r w:rsidRPr="005C70A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02:51:1</w:t>
      </w:r>
      <w:r w:rsidR="004E0DB4" w:rsidRPr="005C70A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50301</w:t>
      </w:r>
      <w:r w:rsidRPr="005C70A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:</w:t>
      </w:r>
      <w:r w:rsidR="004E0DB4" w:rsidRPr="005C70A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15,</w:t>
      </w:r>
      <w:r w:rsidRPr="005C70A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площадью </w:t>
      </w:r>
      <w:r w:rsidR="004E0DB4" w:rsidRPr="005C70A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3532</w:t>
      </w:r>
      <w:r w:rsidRPr="005C70A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кв. м, расположенного по адресу: Российская Федерация, Республика Башкортостан, </w:t>
      </w:r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Республика Башкортостан, р-н </w:t>
      </w:r>
      <w:proofErr w:type="spellStart"/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Чекмагушевский</w:t>
      </w:r>
      <w:proofErr w:type="spellEnd"/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6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с/с  </w:t>
      </w:r>
      <w:proofErr w:type="spellStart"/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Юмашевский</w:t>
      </w:r>
      <w:proofErr w:type="spellEnd"/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 </w:t>
      </w:r>
      <w:proofErr w:type="spellStart"/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Уйбулатово</w:t>
      </w:r>
      <w:proofErr w:type="spellEnd"/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proofErr w:type="spellStart"/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Кутуева</w:t>
      </w:r>
      <w:proofErr w:type="spellEnd"/>
      <w:r w:rsidR="005C70AC" w:rsidRPr="005C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д.46</w:t>
      </w:r>
      <w:r w:rsidRPr="005C70A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с видом разрешенного использования «</w:t>
      </w:r>
      <w:r w:rsidR="005C70AC" w:rsidRPr="005C70A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для индивидуального жилищного строительства»</w:t>
      </w:r>
      <w:r w:rsidRPr="005C7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E278DC" w:rsidRPr="00E278DC" w:rsidRDefault="00E278DC" w:rsidP="005C70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70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и провести аукцион на право заключения договора аренды земельного участка, указанного в пункте 1 настоящего </w:t>
      </w:r>
      <w:r w:rsidR="005C7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E2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46D" w:rsidRPr="00C8469E" w:rsidRDefault="00E278DC" w:rsidP="005C70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:rsidR="003A4F51" w:rsidRDefault="003A4F51" w:rsidP="003A4F5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78DC" w:rsidRDefault="00E278DC" w:rsidP="003A4F5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70AC" w:rsidRDefault="005C70AC" w:rsidP="003A4F5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7E3A" w:rsidRPr="00396E56" w:rsidRDefault="005C70AC" w:rsidP="003B7E3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</w:p>
    <w:sectPr w:rsidR="003B7E3A" w:rsidRPr="00396E56" w:rsidSect="00E463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88D"/>
    <w:rsid w:val="000311DA"/>
    <w:rsid w:val="00032A8B"/>
    <w:rsid w:val="00072676"/>
    <w:rsid w:val="000D76E7"/>
    <w:rsid w:val="00100DAE"/>
    <w:rsid w:val="00121EF9"/>
    <w:rsid w:val="00142BF4"/>
    <w:rsid w:val="00171239"/>
    <w:rsid w:val="001E446D"/>
    <w:rsid w:val="001F2370"/>
    <w:rsid w:val="001F6611"/>
    <w:rsid w:val="001F76C9"/>
    <w:rsid w:val="00241850"/>
    <w:rsid w:val="0026688D"/>
    <w:rsid w:val="002B238C"/>
    <w:rsid w:val="00307385"/>
    <w:rsid w:val="003843C1"/>
    <w:rsid w:val="003A4F51"/>
    <w:rsid w:val="003B210F"/>
    <w:rsid w:val="003B7E3A"/>
    <w:rsid w:val="003C0647"/>
    <w:rsid w:val="003C4FE5"/>
    <w:rsid w:val="00440C64"/>
    <w:rsid w:val="004943A8"/>
    <w:rsid w:val="004E0DB4"/>
    <w:rsid w:val="00501DD0"/>
    <w:rsid w:val="0051318A"/>
    <w:rsid w:val="005155E6"/>
    <w:rsid w:val="00540D5C"/>
    <w:rsid w:val="005949CB"/>
    <w:rsid w:val="00594ACA"/>
    <w:rsid w:val="005C70AC"/>
    <w:rsid w:val="005F69E9"/>
    <w:rsid w:val="00623FA0"/>
    <w:rsid w:val="0067243D"/>
    <w:rsid w:val="006B48DD"/>
    <w:rsid w:val="006F69B7"/>
    <w:rsid w:val="0072078F"/>
    <w:rsid w:val="007718DE"/>
    <w:rsid w:val="007A6C7C"/>
    <w:rsid w:val="008433EF"/>
    <w:rsid w:val="0093645F"/>
    <w:rsid w:val="0097379C"/>
    <w:rsid w:val="009E1EC8"/>
    <w:rsid w:val="00A43D86"/>
    <w:rsid w:val="00A91C3D"/>
    <w:rsid w:val="00AF09B1"/>
    <w:rsid w:val="00B26577"/>
    <w:rsid w:val="00B4363C"/>
    <w:rsid w:val="00BA476B"/>
    <w:rsid w:val="00BC0746"/>
    <w:rsid w:val="00C163B0"/>
    <w:rsid w:val="00C55E5E"/>
    <w:rsid w:val="00C615B1"/>
    <w:rsid w:val="00C8469E"/>
    <w:rsid w:val="00CB6B0B"/>
    <w:rsid w:val="00CD544D"/>
    <w:rsid w:val="00CE7046"/>
    <w:rsid w:val="00D26D4A"/>
    <w:rsid w:val="00D64D77"/>
    <w:rsid w:val="00D65EA0"/>
    <w:rsid w:val="00DA1EDD"/>
    <w:rsid w:val="00E138B4"/>
    <w:rsid w:val="00E278DC"/>
    <w:rsid w:val="00E46330"/>
    <w:rsid w:val="00E84E48"/>
    <w:rsid w:val="00E92DB3"/>
    <w:rsid w:val="00E93788"/>
    <w:rsid w:val="00EC4ECD"/>
    <w:rsid w:val="00F118FF"/>
    <w:rsid w:val="00F31DBE"/>
    <w:rsid w:val="00F55BF1"/>
    <w:rsid w:val="00F56E66"/>
    <w:rsid w:val="00F77AEC"/>
    <w:rsid w:val="00F80316"/>
    <w:rsid w:val="00F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0A21FE"/>
  <w15:docId w15:val="{DEF7AF3E-E890-4A08-B85F-B6567A65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E5"/>
  </w:style>
  <w:style w:type="paragraph" w:styleId="1">
    <w:name w:val="heading 1"/>
    <w:basedOn w:val="a"/>
    <w:link w:val="10"/>
    <w:uiPriority w:val="9"/>
    <w:qFormat/>
    <w:rsid w:val="001F2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55E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1F2370"/>
  </w:style>
  <w:style w:type="paragraph" w:styleId="a5">
    <w:name w:val="Balloon Text"/>
    <w:basedOn w:val="a"/>
    <w:link w:val="a6"/>
    <w:uiPriority w:val="99"/>
    <w:semiHidden/>
    <w:unhideWhenUsed/>
    <w:rsid w:val="0014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mashev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 Р. Еникеева</dc:creator>
  <cp:lastModifiedBy>USER</cp:lastModifiedBy>
  <cp:revision>5</cp:revision>
  <cp:lastPrinted>2024-03-28T11:56:00Z</cp:lastPrinted>
  <dcterms:created xsi:type="dcterms:W3CDTF">2024-03-28T11:33:00Z</dcterms:created>
  <dcterms:modified xsi:type="dcterms:W3CDTF">2024-03-29T04:08:00Z</dcterms:modified>
</cp:coreProperties>
</file>