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F77E94" w:rsidRPr="00F77E94" w:rsidTr="000F72E0">
        <w:trPr>
          <w:cantSplit/>
        </w:trPr>
        <w:tc>
          <w:tcPr>
            <w:tcW w:w="4678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77E94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77E94" w:rsidRPr="00F77E94" w:rsidRDefault="00F77E94" w:rsidP="00F77E94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92FD8" wp14:editId="3F5D5A25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77E94" w:rsidRPr="00F77E94" w:rsidTr="000F72E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E94" w:rsidRPr="00F77E94" w:rsidRDefault="00F77E94" w:rsidP="00F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77E94" w:rsidRPr="00F77E94" w:rsidRDefault="00F77E94" w:rsidP="00F77E94">
      <w:pPr>
        <w:spacing w:after="0" w:line="240" w:lineRule="auto"/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</w:pPr>
      <w:r w:rsidRPr="00F77E94"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  <w:t xml:space="preserve">   </w:t>
      </w:r>
    </w:p>
    <w:p w:rsidR="00F77E94" w:rsidRPr="00F77E94" w:rsidRDefault="00A3600D" w:rsidP="00F77E94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A3600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="00F77E94" w:rsidRPr="00A36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="00F77E94" w:rsidRPr="00A3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7E94" w:rsidRPr="00A3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77E94" w:rsidRPr="00F77E94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77E94" w:rsidRPr="00F77E94" w:rsidRDefault="00F77E94" w:rsidP="00F77E94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  <w:r w:rsidRPr="00F77E94"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F77E94" w:rsidRPr="00F77E94" w:rsidRDefault="00A3600D" w:rsidP="00A36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Bashk" w:eastAsia="Times New Roman" w:hAnsi="TimBashk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</w:t>
      </w:r>
      <w:proofErr w:type="gramStart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января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г.</w:t>
      </w:r>
    </w:p>
    <w:p w:rsidR="00F77E94" w:rsidRPr="00F77E94" w:rsidRDefault="00F77E94" w:rsidP="00A36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 адреса</w:t>
      </w: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77E94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 элементов»,  </w:t>
      </w:r>
      <w:r w:rsidRPr="00F77E94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F77E94" w:rsidRPr="00F77E94" w:rsidRDefault="00F77E94" w:rsidP="00F7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E94">
        <w:rPr>
          <w:rFonts w:ascii="Times New Roman" w:eastAsia="Calibri" w:hAnsi="Times New Roman" w:cs="Times New Roman"/>
          <w:sz w:val="28"/>
          <w:szCs w:val="28"/>
        </w:rPr>
        <w:t>Изменить адрес у объект</w:t>
      </w:r>
      <w:r w:rsidR="00A3600D">
        <w:rPr>
          <w:rFonts w:ascii="Times New Roman" w:eastAsia="Calibri" w:hAnsi="Times New Roman" w:cs="Times New Roman"/>
          <w:sz w:val="28"/>
          <w:szCs w:val="28"/>
        </w:rPr>
        <w:t>а</w:t>
      </w:r>
      <w:r w:rsidRPr="00F77E94">
        <w:rPr>
          <w:rFonts w:ascii="Times New Roman" w:eastAsia="Calibri" w:hAnsi="Times New Roman" w:cs="Times New Roman"/>
          <w:sz w:val="28"/>
          <w:szCs w:val="28"/>
        </w:rPr>
        <w:t xml:space="preserve"> адресации: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1.1. земельный участок с кадастровым номером: 02:51: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="00E476C5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827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1983+/-16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с/п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Юмашевский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A3600D">
        <w:rPr>
          <w:rFonts w:ascii="Times New Roman" w:eastAsia="Times New Roman" w:hAnsi="Times New Roman" w:cs="Times New Roman"/>
          <w:sz w:val="28"/>
          <w:szCs w:val="28"/>
        </w:rPr>
        <w:t>Юмашево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A3600D">
        <w:rPr>
          <w:rFonts w:ascii="Times New Roman" w:eastAsia="Times New Roman" w:hAnsi="Times New Roman" w:cs="Times New Roman"/>
          <w:sz w:val="28"/>
          <w:szCs w:val="28"/>
        </w:rPr>
        <w:t>Юмашево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15, блок 1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D27912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F77E94" w:rsidRPr="00F77E94" w:rsidRDefault="00F77E94" w:rsidP="00F77E94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78218E" w:rsidRDefault="0078218E"/>
    <w:sectPr w:rsidR="0078218E" w:rsidSect="000474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3"/>
    <w:rsid w:val="00180C01"/>
    <w:rsid w:val="001A448B"/>
    <w:rsid w:val="00577C13"/>
    <w:rsid w:val="0078218E"/>
    <w:rsid w:val="00A3600D"/>
    <w:rsid w:val="00D27912"/>
    <w:rsid w:val="00E476C5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689D"/>
  <w15:chartTrackingRefBased/>
  <w15:docId w15:val="{A82F683B-AC7D-4F99-86D2-0FE3712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2022-01-15T06:38:00Z</cp:lastPrinted>
  <dcterms:created xsi:type="dcterms:W3CDTF">2021-10-19T12:14:00Z</dcterms:created>
  <dcterms:modified xsi:type="dcterms:W3CDTF">2022-01-15T06:50:00Z</dcterms:modified>
</cp:coreProperties>
</file>