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459" w:type="dxa"/>
        <w:tblLayout w:type="fixed"/>
        <w:tblLook w:val="04A0" w:firstRow="1" w:lastRow="0" w:firstColumn="1" w:lastColumn="0" w:noHBand="0" w:noVBand="1"/>
      </w:tblPr>
      <w:tblGrid>
        <w:gridCol w:w="4680"/>
        <w:gridCol w:w="1619"/>
        <w:gridCol w:w="4441"/>
      </w:tblGrid>
      <w:tr w:rsidR="00650F7C" w:rsidRPr="00650F7C" w:rsidTr="00F86026">
        <w:trPr>
          <w:cantSplit/>
        </w:trPr>
        <w:tc>
          <w:tcPr>
            <w:tcW w:w="4678" w:type="dxa"/>
            <w:hideMark/>
          </w:tcPr>
          <w:p w:rsidR="00650F7C" w:rsidRPr="00650F7C" w:rsidRDefault="00650F7C" w:rsidP="00650F7C">
            <w:pPr>
              <w:spacing w:after="0" w:line="240" w:lineRule="auto"/>
              <w:jc w:val="center"/>
              <w:rPr>
                <w:rFonts w:ascii="Arial New Bash" w:eastAsia="Calibri" w:hAnsi="Arial New Bash" w:cs="Times New Roman"/>
                <w:b/>
                <w:sz w:val="24"/>
                <w:szCs w:val="28"/>
              </w:rPr>
            </w:pPr>
            <w:r w:rsidRPr="00650F7C">
              <w:rPr>
                <w:rFonts w:ascii="Arial New Bash" w:eastAsia="Calibri" w:hAnsi="Arial New Bash" w:cs="Times New Roman"/>
                <w:b/>
                <w:sz w:val="24"/>
              </w:rPr>
              <w:t>БАШ</w:t>
            </w:r>
            <w:r w:rsidRPr="00650F7C">
              <w:rPr>
                <w:rFonts w:ascii="Arial" w:eastAsia="Calibri" w:hAnsi="Arial" w:cs="Arial"/>
                <w:b/>
                <w:sz w:val="24"/>
                <w:lang w:val="ba-RU"/>
              </w:rPr>
              <w:t>Ҡ</w:t>
            </w:r>
            <w:r w:rsidRPr="00650F7C">
              <w:rPr>
                <w:rFonts w:ascii="Arial New Bash" w:eastAsia="Calibri" w:hAnsi="Arial New Bash" w:cs="Times New Roman"/>
                <w:b/>
                <w:sz w:val="24"/>
              </w:rPr>
              <w:t>ОРТОСТАН  РЕСПУБЛИКА</w:t>
            </w:r>
            <w:r w:rsidRPr="00650F7C">
              <w:rPr>
                <w:rFonts w:ascii="Arial New Bash" w:eastAsia="Calibri" w:hAnsi="Arial New Bash" w:cs="Times New Roman"/>
                <w:b/>
                <w:sz w:val="24"/>
                <w:lang w:val="ba-RU"/>
              </w:rPr>
              <w:t>Һ</w:t>
            </w:r>
            <w:r w:rsidRPr="00650F7C">
              <w:rPr>
                <w:rFonts w:ascii="Arial New Bash" w:eastAsia="Calibri" w:hAnsi="Arial New Bash" w:cs="Times New Roman"/>
                <w:b/>
                <w:sz w:val="24"/>
              </w:rPr>
              <w:t>Ы</w:t>
            </w:r>
          </w:p>
          <w:p w:rsidR="00650F7C" w:rsidRPr="00650F7C" w:rsidRDefault="00650F7C" w:rsidP="00650F7C">
            <w:pPr>
              <w:spacing w:after="0" w:line="240" w:lineRule="auto"/>
              <w:jc w:val="center"/>
              <w:rPr>
                <w:rFonts w:ascii="Arial New Bash" w:eastAsia="Calibri" w:hAnsi="Arial New Bash" w:cs="Times New Roman"/>
                <w:b/>
                <w:bCs/>
                <w:sz w:val="24"/>
              </w:rPr>
            </w:pPr>
            <w:r w:rsidRPr="00650F7C">
              <w:rPr>
                <w:rFonts w:ascii="Arial New Bash" w:eastAsia="Calibri" w:hAnsi="Arial New Bash" w:cs="Times New Roman"/>
                <w:b/>
                <w:bCs/>
                <w:sz w:val="24"/>
              </w:rPr>
              <w:t>СА</w:t>
            </w:r>
            <w:r w:rsidRPr="00650F7C">
              <w:rPr>
                <w:rFonts w:ascii="Arial New Bash" w:eastAsia="Calibri" w:hAnsi="Arial New Bash" w:cs="Times New Roman"/>
                <w:b/>
                <w:bCs/>
                <w:sz w:val="24"/>
                <w:lang w:val="ba-RU"/>
              </w:rPr>
              <w:t>Ҡ</w:t>
            </w:r>
            <w:r w:rsidRPr="00650F7C">
              <w:rPr>
                <w:rFonts w:ascii="Arial New Bash" w:eastAsia="Calibri" w:hAnsi="Arial New Bash" w:cs="Times New Roman"/>
                <w:b/>
                <w:bCs/>
                <w:sz w:val="24"/>
              </w:rPr>
              <w:t>МА</w:t>
            </w:r>
            <w:r w:rsidRPr="00650F7C">
              <w:rPr>
                <w:rFonts w:ascii="Arial New Bash" w:eastAsia="Calibri" w:hAnsi="Arial New Bash" w:cs="Times New Roman"/>
                <w:b/>
                <w:bCs/>
                <w:sz w:val="24"/>
                <w:lang w:val="ba-RU"/>
              </w:rPr>
              <w:t>Ғ</w:t>
            </w:r>
            <w:r w:rsidRPr="00650F7C">
              <w:rPr>
                <w:rFonts w:ascii="Arial New Bash" w:eastAsia="Calibri" w:hAnsi="Arial New Bash" w:cs="Times New Roman"/>
                <w:b/>
                <w:bCs/>
                <w:sz w:val="24"/>
              </w:rPr>
              <w:t>ОШ  РАЙОНЫ</w:t>
            </w:r>
          </w:p>
          <w:p w:rsidR="00650F7C" w:rsidRPr="00650F7C" w:rsidRDefault="00650F7C" w:rsidP="00650F7C">
            <w:pPr>
              <w:spacing w:after="0" w:line="240" w:lineRule="auto"/>
              <w:jc w:val="center"/>
              <w:rPr>
                <w:rFonts w:ascii="Times New Roman" w:eastAsia="Calibri" w:hAnsi="Times New Roman" w:cs="Times New Roman"/>
                <w:b/>
                <w:bCs/>
                <w:sz w:val="24"/>
              </w:rPr>
            </w:pPr>
            <w:r w:rsidRPr="00650F7C">
              <w:rPr>
                <w:rFonts w:ascii="Arial New Bash" w:eastAsia="Calibri" w:hAnsi="Arial New Bash" w:cs="Times New Roman"/>
                <w:b/>
                <w:bCs/>
                <w:caps/>
                <w:sz w:val="24"/>
              </w:rPr>
              <w:t>муниципаль районЫНЫ</w:t>
            </w:r>
            <w:r w:rsidRPr="00650F7C">
              <w:rPr>
                <w:rFonts w:ascii="Arial New Bash" w:eastAsia="Calibri" w:hAnsi="Arial New Bash" w:cs="Times New Roman"/>
                <w:b/>
                <w:bCs/>
                <w:sz w:val="24"/>
                <w:lang w:val="ba-RU"/>
              </w:rPr>
              <w:t>Ң</w:t>
            </w:r>
          </w:p>
          <w:p w:rsidR="00650F7C" w:rsidRPr="00650F7C" w:rsidRDefault="00650F7C" w:rsidP="00650F7C">
            <w:pPr>
              <w:spacing w:after="0" w:line="240" w:lineRule="auto"/>
              <w:jc w:val="center"/>
              <w:rPr>
                <w:rFonts w:ascii="Arial New Bash" w:eastAsia="Calibri" w:hAnsi="Arial New Bash" w:cs="Times New Roman"/>
                <w:b/>
                <w:bCs/>
                <w:sz w:val="24"/>
              </w:rPr>
            </w:pPr>
            <w:r w:rsidRPr="00650F7C">
              <w:rPr>
                <w:rFonts w:ascii="Arial New Bash" w:eastAsia="Calibri" w:hAnsi="Arial New Bash" w:cs="Times New Roman"/>
                <w:b/>
                <w:sz w:val="24"/>
              </w:rPr>
              <w:t xml:space="preserve">ЙОМАШ АУЫЛ </w:t>
            </w:r>
            <w:r w:rsidRPr="00650F7C">
              <w:rPr>
                <w:rFonts w:ascii="Arial New Bash" w:eastAsia="Calibri" w:hAnsi="Arial New Bash" w:cs="Times New Roman"/>
                <w:b/>
                <w:bCs/>
                <w:sz w:val="24"/>
              </w:rPr>
              <w:t>СОВЕТЫ</w:t>
            </w:r>
          </w:p>
          <w:p w:rsidR="00650F7C" w:rsidRPr="00650F7C" w:rsidRDefault="00650F7C" w:rsidP="00650F7C">
            <w:pPr>
              <w:spacing w:after="0" w:line="240" w:lineRule="auto"/>
              <w:jc w:val="center"/>
              <w:rPr>
                <w:rFonts w:ascii="Arial New Bash" w:eastAsia="Calibri" w:hAnsi="Arial New Bash" w:cs="Times New Roman"/>
                <w:b/>
                <w:bCs/>
                <w:sz w:val="24"/>
              </w:rPr>
            </w:pPr>
            <w:r w:rsidRPr="00650F7C">
              <w:rPr>
                <w:rFonts w:ascii="Arial New Bash" w:eastAsia="Calibri" w:hAnsi="Arial New Bash" w:cs="Times New Roman"/>
                <w:b/>
                <w:bCs/>
                <w:sz w:val="24"/>
              </w:rPr>
              <w:t>АУЫЛ  БИЛ</w:t>
            </w:r>
            <w:r w:rsidRPr="00650F7C">
              <w:rPr>
                <w:rFonts w:ascii="Arial New Bash" w:eastAsia="Calibri" w:hAnsi="Arial New Bash" w:cs="Times New Roman"/>
                <w:b/>
                <w:bCs/>
                <w:sz w:val="24"/>
                <w:lang w:val="ba-RU"/>
              </w:rPr>
              <w:t>Ә</w:t>
            </w:r>
            <w:r w:rsidRPr="00650F7C">
              <w:rPr>
                <w:rFonts w:ascii="Arial New Bash" w:eastAsia="Calibri" w:hAnsi="Arial New Bash" w:cs="Times New Roman"/>
                <w:b/>
                <w:bCs/>
                <w:caps/>
                <w:sz w:val="24"/>
              </w:rPr>
              <w:t>м</w:t>
            </w:r>
            <w:r w:rsidRPr="00650F7C">
              <w:rPr>
                <w:rFonts w:ascii="Arial New Bash" w:eastAsia="Calibri" w:hAnsi="Arial New Bash" w:cs="Times New Roman"/>
                <w:b/>
                <w:bCs/>
                <w:caps/>
                <w:sz w:val="24"/>
                <w:lang w:val="ba-RU"/>
              </w:rPr>
              <w:t>ӘҺ</w:t>
            </w:r>
            <w:r w:rsidRPr="00650F7C">
              <w:rPr>
                <w:rFonts w:ascii="Arial New Bash" w:eastAsia="Calibri" w:hAnsi="Arial New Bash" w:cs="Times New Roman"/>
                <w:b/>
                <w:bCs/>
                <w:sz w:val="24"/>
              </w:rPr>
              <w:t>Е</w:t>
            </w:r>
          </w:p>
          <w:p w:rsidR="00650F7C" w:rsidRPr="00650F7C" w:rsidRDefault="00650F7C" w:rsidP="00650F7C">
            <w:pPr>
              <w:keepNext/>
              <w:keepLines/>
              <w:spacing w:after="0"/>
              <w:jc w:val="center"/>
              <w:outlineLvl w:val="1"/>
              <w:rPr>
                <w:rFonts w:ascii="Arial" w:eastAsia="Times New Roman" w:hAnsi="Arial" w:cs="Arial"/>
                <w:b/>
                <w:bCs/>
                <w:sz w:val="24"/>
                <w:szCs w:val="24"/>
                <w:lang w:eastAsia="ru-RU"/>
              </w:rPr>
            </w:pPr>
            <w:r w:rsidRPr="00650F7C">
              <w:rPr>
                <w:rFonts w:ascii="Arial" w:eastAsia="Times New Roman" w:hAnsi="Arial" w:cs="Arial"/>
                <w:b/>
                <w:bCs/>
                <w:sz w:val="24"/>
                <w:szCs w:val="24"/>
                <w:lang w:eastAsia="ru-RU"/>
              </w:rPr>
              <w:t>ХАКИМИ</w:t>
            </w:r>
            <w:r w:rsidRPr="00650F7C">
              <w:rPr>
                <w:rFonts w:ascii="Arial" w:eastAsia="Times New Roman" w:hAnsi="Arial" w:cs="Arial"/>
                <w:b/>
                <w:bCs/>
                <w:sz w:val="24"/>
                <w:szCs w:val="24"/>
                <w:lang w:val="ba-RU" w:eastAsia="ru-RU"/>
              </w:rPr>
              <w:t>Ә</w:t>
            </w:r>
            <w:r w:rsidRPr="00650F7C">
              <w:rPr>
                <w:rFonts w:ascii="Arial" w:eastAsia="Times New Roman" w:hAnsi="Arial" w:cs="Arial"/>
                <w:b/>
                <w:bCs/>
                <w:sz w:val="24"/>
                <w:szCs w:val="24"/>
                <w:lang w:eastAsia="ru-RU"/>
              </w:rPr>
              <w:t>ТЕ</w:t>
            </w:r>
          </w:p>
        </w:tc>
        <w:tc>
          <w:tcPr>
            <w:tcW w:w="1619" w:type="dxa"/>
            <w:hideMark/>
          </w:tcPr>
          <w:p w:rsidR="00650F7C" w:rsidRPr="00650F7C" w:rsidRDefault="00650F7C" w:rsidP="00650F7C">
            <w:pPr>
              <w:jc w:val="center"/>
              <w:rPr>
                <w:rFonts w:ascii="Arial New Bash" w:eastAsia="Calibri" w:hAnsi="Arial New Bash" w:cs="Times New Roman"/>
                <w:b/>
                <w:sz w:val="20"/>
                <w:szCs w:val="28"/>
              </w:rPr>
            </w:pPr>
            <w:r w:rsidRPr="00650F7C">
              <w:rPr>
                <w:rFonts w:ascii="Calibri" w:eastAsia="Calibri" w:hAnsi="Calibri" w:cs="Times New Roman"/>
                <w:noProof/>
                <w:lang w:eastAsia="ru-RU"/>
              </w:rPr>
              <w:drawing>
                <wp:inline distT="0" distB="0" distL="0" distR="0" wp14:anchorId="7ADBE88F" wp14:editId="6175A78A">
                  <wp:extent cx="942975" cy="1076325"/>
                  <wp:effectExtent l="19050" t="0" r="9525" b="0"/>
                  <wp:docPr id="1" name="Рисунок 1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8"/>
                          <a:srcRect/>
                          <a:stretch>
                            <a:fillRect/>
                          </a:stretch>
                        </pic:blipFill>
                        <pic:spPr bwMode="auto">
                          <a:xfrm>
                            <a:off x="0" y="0"/>
                            <a:ext cx="942975" cy="1076325"/>
                          </a:xfrm>
                          <a:prstGeom prst="rect">
                            <a:avLst/>
                          </a:prstGeom>
                          <a:noFill/>
                          <a:ln w="9525">
                            <a:noFill/>
                            <a:miter lim="800000"/>
                            <a:headEnd/>
                            <a:tailEnd/>
                          </a:ln>
                        </pic:spPr>
                      </pic:pic>
                    </a:graphicData>
                  </a:graphic>
                </wp:inline>
              </w:drawing>
            </w:r>
          </w:p>
        </w:tc>
        <w:tc>
          <w:tcPr>
            <w:tcW w:w="4440" w:type="dxa"/>
          </w:tcPr>
          <w:p w:rsidR="00650F7C" w:rsidRPr="00650F7C" w:rsidRDefault="00650F7C" w:rsidP="00650F7C">
            <w:pPr>
              <w:keepNext/>
              <w:framePr w:hSpace="180" w:wrap="around" w:vAnchor="text" w:hAnchor="margin" w:y="59"/>
              <w:spacing w:after="0" w:line="240" w:lineRule="auto"/>
              <w:jc w:val="center"/>
              <w:outlineLvl w:val="5"/>
              <w:rPr>
                <w:rFonts w:ascii="Times New Roman" w:eastAsia="Times New Roman" w:hAnsi="Times New Roman" w:cs="Times New Roman"/>
                <w:bCs/>
                <w:i/>
                <w:caps/>
                <w:sz w:val="24"/>
                <w:szCs w:val="20"/>
                <w:lang w:eastAsia="ru-RU"/>
              </w:rPr>
            </w:pPr>
            <w:r w:rsidRPr="00650F7C">
              <w:rPr>
                <w:rFonts w:ascii="Times New Roman" w:eastAsia="Times New Roman" w:hAnsi="Times New Roman" w:cs="Times New Roman"/>
                <w:b/>
                <w:bCs/>
                <w:caps/>
                <w:sz w:val="24"/>
                <w:szCs w:val="20"/>
                <w:lang w:eastAsia="ru-RU"/>
              </w:rPr>
              <w:t>Администрация</w:t>
            </w:r>
          </w:p>
          <w:p w:rsidR="00650F7C" w:rsidRPr="00650F7C" w:rsidRDefault="00650F7C" w:rsidP="00650F7C">
            <w:pPr>
              <w:keepNext/>
              <w:framePr w:hSpace="180" w:wrap="around" w:vAnchor="text" w:hAnchor="margin" w:y="59"/>
              <w:spacing w:after="0" w:line="240" w:lineRule="auto"/>
              <w:jc w:val="center"/>
              <w:outlineLvl w:val="5"/>
              <w:rPr>
                <w:rFonts w:ascii="Times New Roman" w:eastAsia="Times New Roman" w:hAnsi="Times New Roman" w:cs="Times New Roman"/>
                <w:bCs/>
                <w:i/>
                <w:caps/>
                <w:sz w:val="24"/>
                <w:szCs w:val="20"/>
                <w:lang w:eastAsia="ru-RU"/>
              </w:rPr>
            </w:pPr>
            <w:r w:rsidRPr="00650F7C">
              <w:rPr>
                <w:rFonts w:ascii="Times New Roman" w:eastAsia="Times New Roman" w:hAnsi="Times New Roman" w:cs="Times New Roman"/>
                <w:b/>
                <w:bCs/>
                <w:caps/>
                <w:sz w:val="24"/>
                <w:szCs w:val="20"/>
                <w:lang w:eastAsia="ru-RU"/>
              </w:rPr>
              <w:t>сельского поселения</w:t>
            </w:r>
          </w:p>
          <w:p w:rsidR="00650F7C" w:rsidRPr="00650F7C" w:rsidRDefault="00650F7C" w:rsidP="00650F7C">
            <w:pPr>
              <w:keepNext/>
              <w:keepLines/>
              <w:spacing w:after="0" w:line="240" w:lineRule="auto"/>
              <w:jc w:val="center"/>
              <w:outlineLvl w:val="3"/>
              <w:rPr>
                <w:rFonts w:ascii="Times New Roman" w:eastAsia="Times New Roman" w:hAnsi="Times New Roman" w:cs="Times New Roman"/>
                <w:b/>
                <w:iCs/>
                <w:lang w:eastAsia="ru-RU"/>
              </w:rPr>
            </w:pPr>
            <w:r w:rsidRPr="00650F7C">
              <w:rPr>
                <w:rFonts w:ascii="Times New Roman" w:eastAsia="Times New Roman" w:hAnsi="Times New Roman" w:cs="Times New Roman"/>
                <w:b/>
                <w:bCs/>
                <w:iCs/>
                <w:lang w:eastAsia="ru-RU"/>
              </w:rPr>
              <w:t>ЮМАШЕВСКИЙ СЕЛЬСОВЕТ</w:t>
            </w:r>
          </w:p>
          <w:p w:rsidR="00650F7C" w:rsidRPr="00650F7C" w:rsidRDefault="00650F7C" w:rsidP="00650F7C">
            <w:pPr>
              <w:spacing w:after="0" w:line="240" w:lineRule="auto"/>
              <w:jc w:val="center"/>
              <w:rPr>
                <w:rFonts w:ascii="Arial New Bash" w:eastAsia="Calibri" w:hAnsi="Arial New Bash" w:cs="Times New Roman"/>
                <w:bCs/>
                <w:sz w:val="20"/>
                <w:szCs w:val="28"/>
              </w:rPr>
            </w:pPr>
            <w:r w:rsidRPr="00650F7C">
              <w:rPr>
                <w:rFonts w:ascii="Times New Roman" w:eastAsia="Calibri" w:hAnsi="Times New Roman" w:cs="Times New Roman"/>
                <w:b/>
                <w:bCs/>
                <w:caps/>
                <w:sz w:val="24"/>
              </w:rPr>
              <w:t>муниципального района Чекмагушевский район Республики Башкортостан</w:t>
            </w:r>
          </w:p>
        </w:tc>
      </w:tr>
      <w:tr w:rsidR="00650F7C" w:rsidRPr="00650F7C" w:rsidTr="00F86026">
        <w:trPr>
          <w:cantSplit/>
        </w:trPr>
        <w:tc>
          <w:tcPr>
            <w:tcW w:w="10737" w:type="dxa"/>
            <w:gridSpan w:val="3"/>
            <w:tcBorders>
              <w:top w:val="nil"/>
              <w:left w:val="nil"/>
              <w:bottom w:val="thickThinSmallGap" w:sz="24" w:space="0" w:color="auto"/>
              <w:right w:val="nil"/>
            </w:tcBorders>
          </w:tcPr>
          <w:p w:rsidR="00650F7C" w:rsidRPr="00650F7C" w:rsidRDefault="00650F7C" w:rsidP="00650F7C">
            <w:pPr>
              <w:rPr>
                <w:rFonts w:ascii="Times New Roman" w:eastAsia="Calibri" w:hAnsi="Times New Roman" w:cs="Times New Roman"/>
                <w:bCs/>
                <w:caps/>
                <w:sz w:val="4"/>
                <w:szCs w:val="28"/>
              </w:rPr>
            </w:pPr>
          </w:p>
        </w:tc>
      </w:tr>
    </w:tbl>
    <w:p w:rsidR="00650F7C" w:rsidRPr="00650F7C" w:rsidRDefault="00650F7C" w:rsidP="00650F7C">
      <w:pPr>
        <w:rPr>
          <w:rFonts w:ascii="Calibri" w:eastAsia="Calibri" w:hAnsi="Calibri" w:cs="Times New Roman"/>
          <w:sz w:val="8"/>
          <w:szCs w:val="28"/>
        </w:rPr>
      </w:pPr>
    </w:p>
    <w:p w:rsidR="00650F7C" w:rsidRPr="00650F7C" w:rsidRDefault="00650F7C" w:rsidP="00650F7C">
      <w:pPr>
        <w:spacing w:after="0"/>
        <w:rPr>
          <w:rFonts w:ascii="TimBashk" w:eastAsia="Calibri" w:hAnsi="TimBashk" w:cs="Times New Roman"/>
          <w:sz w:val="28"/>
          <w:szCs w:val="28"/>
        </w:rPr>
      </w:pPr>
      <w:r w:rsidRPr="00650F7C">
        <w:rPr>
          <w:rFonts w:ascii="TimBashk" w:eastAsia="Calibri" w:hAnsi="TimBashk" w:cs="Times New Roman"/>
          <w:caps/>
          <w:sz w:val="36"/>
          <w:lang w:val="tt-RU"/>
        </w:rPr>
        <w:t xml:space="preserve">   </w:t>
      </w:r>
      <w:r w:rsidRPr="00650F7C">
        <w:rPr>
          <w:rFonts w:ascii="TimBashk" w:eastAsia="Calibri" w:hAnsi="TimBashk" w:cs="Times New Roman"/>
          <w:caps/>
          <w:sz w:val="28"/>
          <w:szCs w:val="28"/>
          <w:lang w:val="tt-RU"/>
        </w:rPr>
        <w:t>К</w:t>
      </w:r>
      <w:r w:rsidRPr="00650F7C">
        <w:rPr>
          <w:rFonts w:ascii="Calibri" w:eastAsia="Calibri" w:hAnsi="Calibri" w:cs="Times New Roman"/>
          <w:caps/>
          <w:sz w:val="28"/>
          <w:szCs w:val="28"/>
        </w:rPr>
        <w:t xml:space="preserve"> </w:t>
      </w:r>
      <w:r w:rsidRPr="00650F7C">
        <w:rPr>
          <w:rFonts w:ascii="TimBashk" w:eastAsia="Calibri" w:hAnsi="TimBashk" w:cs="Times New Roman"/>
          <w:caps/>
          <w:sz w:val="28"/>
          <w:szCs w:val="28"/>
        </w:rPr>
        <w:t>А Р А Р</w:t>
      </w:r>
      <w:r w:rsidRPr="00650F7C">
        <w:rPr>
          <w:rFonts w:ascii="Arial New Bash" w:eastAsia="Calibri" w:hAnsi="Arial New Bash" w:cs="Times New Roman"/>
          <w:sz w:val="28"/>
          <w:szCs w:val="28"/>
        </w:rPr>
        <w:t xml:space="preserve">       </w:t>
      </w:r>
      <w:r w:rsidRPr="00650F7C">
        <w:rPr>
          <w:rFonts w:ascii="Calibri" w:eastAsia="Calibri" w:hAnsi="Calibri" w:cs="Times New Roman"/>
          <w:sz w:val="28"/>
          <w:szCs w:val="28"/>
        </w:rPr>
        <w:t xml:space="preserve">                 </w:t>
      </w:r>
      <w:r w:rsidRPr="00650F7C">
        <w:rPr>
          <w:rFonts w:ascii="Arial New Bash" w:eastAsia="Calibri" w:hAnsi="Arial New Bash" w:cs="Times New Roman"/>
          <w:sz w:val="28"/>
          <w:szCs w:val="28"/>
        </w:rPr>
        <w:t xml:space="preserve">                                              </w:t>
      </w:r>
      <w:r w:rsidRPr="00650F7C">
        <w:rPr>
          <w:rFonts w:ascii="TimBashk" w:eastAsia="Calibri" w:hAnsi="TimBashk" w:cs="Times New Roman"/>
          <w:sz w:val="28"/>
          <w:szCs w:val="28"/>
        </w:rPr>
        <w:t>ПОСТАНОВЛЕНИЕ</w:t>
      </w:r>
    </w:p>
    <w:p w:rsidR="00650F7C" w:rsidRPr="00650F7C" w:rsidRDefault="00650F7C" w:rsidP="00650F7C">
      <w:pPr>
        <w:spacing w:after="0" w:line="240" w:lineRule="auto"/>
        <w:ind w:left="-142" w:firstLine="142"/>
        <w:rPr>
          <w:rFonts w:ascii="Arial New Bash" w:eastAsia="Calibri" w:hAnsi="Arial New Bash" w:cs="Times New Roman"/>
          <w:b/>
          <w:color w:val="000000"/>
          <w:sz w:val="36"/>
        </w:rPr>
      </w:pPr>
      <w:r w:rsidRPr="00650F7C">
        <w:rPr>
          <w:rFonts w:ascii="Arial New Bash" w:eastAsia="Calibri" w:hAnsi="Arial New Bash" w:cs="Times New Roman"/>
          <w:b/>
          <w:color w:val="000000"/>
          <w:sz w:val="36"/>
        </w:rPr>
        <w:t xml:space="preserve">   </w:t>
      </w:r>
    </w:p>
    <w:p w:rsidR="00650F7C" w:rsidRPr="00650F7C" w:rsidRDefault="00650F7C" w:rsidP="00650F7C">
      <w:pPr>
        <w:spacing w:after="0" w:line="240" w:lineRule="auto"/>
        <w:ind w:left="-142" w:firstLine="142"/>
        <w:rPr>
          <w:rFonts w:ascii="Times New Roman" w:eastAsia="Calibri" w:hAnsi="Times New Roman" w:cs="Times New Roman"/>
          <w:sz w:val="28"/>
          <w:szCs w:val="28"/>
        </w:rPr>
      </w:pPr>
      <w:r w:rsidRPr="00650F7C">
        <w:rPr>
          <w:rFonts w:ascii="Times New Roman" w:eastAsia="Calibri" w:hAnsi="Times New Roman" w:cs="Times New Roman"/>
          <w:sz w:val="28"/>
          <w:szCs w:val="28"/>
        </w:rPr>
        <w:t xml:space="preserve">30 декабрь </w:t>
      </w:r>
      <w:r w:rsidRPr="00650F7C">
        <w:rPr>
          <w:rFonts w:ascii="TimBashk" w:eastAsia="Calibri" w:hAnsi="TimBashk" w:cs="Times New Roman"/>
          <w:sz w:val="28"/>
          <w:szCs w:val="28"/>
        </w:rPr>
        <w:t xml:space="preserve"> </w:t>
      </w:r>
      <w:r w:rsidRPr="00650F7C">
        <w:rPr>
          <w:rFonts w:ascii="Times New Roman" w:eastAsia="Calibri" w:hAnsi="Times New Roman" w:cs="Times New Roman"/>
          <w:sz w:val="28"/>
          <w:szCs w:val="28"/>
        </w:rPr>
        <w:t>2020- йыл</w:t>
      </w:r>
      <w:r w:rsidRPr="00650F7C">
        <w:rPr>
          <w:rFonts w:ascii="Times New Roman" w:eastAsia="Calibri" w:hAnsi="Times New Roman" w:cs="Times New Roman"/>
          <w:sz w:val="28"/>
          <w:szCs w:val="28"/>
        </w:rPr>
        <w:tab/>
      </w:r>
      <w:r w:rsidRPr="00650F7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60</w:t>
      </w:r>
      <w:r w:rsidRPr="00650F7C">
        <w:rPr>
          <w:rFonts w:ascii="Times New Roman" w:eastAsia="Calibri" w:hAnsi="Times New Roman" w:cs="Times New Roman"/>
          <w:sz w:val="28"/>
          <w:szCs w:val="28"/>
        </w:rPr>
        <w:t xml:space="preserve">               от  30 декабря  2020 года</w:t>
      </w:r>
    </w:p>
    <w:p w:rsidR="00921368" w:rsidRDefault="00921368" w:rsidP="00921368">
      <w:pPr>
        <w:spacing w:after="0" w:line="240" w:lineRule="auto"/>
        <w:jc w:val="center"/>
        <w:rPr>
          <w:rFonts w:ascii="Times New Roman" w:hAnsi="Times New Roman" w:cs="Times New Roman"/>
          <w:b/>
          <w:sz w:val="28"/>
          <w:szCs w:val="28"/>
        </w:rPr>
      </w:pPr>
    </w:p>
    <w:p w:rsidR="00921368" w:rsidRPr="001B06F2" w:rsidRDefault="00921368" w:rsidP="001B06F2">
      <w:pPr>
        <w:spacing w:after="0" w:line="240" w:lineRule="auto"/>
        <w:jc w:val="center"/>
        <w:rPr>
          <w:rFonts w:ascii="Times New Roman" w:eastAsia="Calibri" w:hAnsi="Times New Roman" w:cs="Times New Roman"/>
          <w:b/>
          <w:sz w:val="28"/>
          <w:szCs w:val="28"/>
        </w:rPr>
      </w:pPr>
      <w:r w:rsidRPr="00921368">
        <w:rPr>
          <w:rFonts w:ascii="Times New Roman" w:hAnsi="Times New Roman" w:cs="Times New Roman"/>
          <w:b/>
          <w:sz w:val="28"/>
          <w:szCs w:val="28"/>
        </w:rPr>
        <w:t xml:space="preserve">«Об утверждении  </w:t>
      </w:r>
      <w:r w:rsidRPr="00921368">
        <w:rPr>
          <w:rFonts w:ascii="Times New Roman" w:eastAsia="Calibri" w:hAnsi="Times New Roman" w:cs="Times New Roman"/>
          <w:b/>
          <w:sz w:val="28"/>
          <w:szCs w:val="28"/>
        </w:rPr>
        <w:t>Порядка</w:t>
      </w:r>
      <w:r w:rsidR="00342B1E">
        <w:rPr>
          <w:rFonts w:ascii="Times New Roman" w:eastAsia="Calibri" w:hAnsi="Times New Roman" w:cs="Times New Roman"/>
          <w:b/>
          <w:sz w:val="28"/>
          <w:szCs w:val="28"/>
        </w:rPr>
        <w:t xml:space="preserve"> </w:t>
      </w:r>
      <w:r w:rsidRPr="00921368">
        <w:rPr>
          <w:rFonts w:ascii="Times New Roman" w:eastAsia="Calibri" w:hAnsi="Times New Roman" w:cs="Times New Roman"/>
          <w:b/>
          <w:sz w:val="28"/>
          <w:szCs w:val="28"/>
        </w:rPr>
        <w:t xml:space="preserve">составления проекта бюджета сельского поселения </w:t>
      </w:r>
      <w:r w:rsidR="00650F7C">
        <w:rPr>
          <w:rFonts w:ascii="Times New Roman" w:eastAsia="Calibri" w:hAnsi="Times New Roman" w:cs="Times New Roman"/>
          <w:b/>
          <w:sz w:val="28"/>
          <w:szCs w:val="28"/>
        </w:rPr>
        <w:t>Юмашевский сельсовет</w:t>
      </w:r>
      <w:r w:rsidRPr="00921368">
        <w:rPr>
          <w:rFonts w:ascii="Times New Roman" w:eastAsia="Calibri" w:hAnsi="Times New Roman" w:cs="Times New Roman"/>
          <w:b/>
          <w:sz w:val="28"/>
          <w:szCs w:val="28"/>
        </w:rPr>
        <w:t xml:space="preserve"> муниципального района </w:t>
      </w:r>
      <w:r w:rsidR="00650F7C">
        <w:rPr>
          <w:rFonts w:ascii="Times New Roman" w:eastAsia="Calibri" w:hAnsi="Times New Roman" w:cs="Times New Roman"/>
          <w:b/>
          <w:sz w:val="28"/>
          <w:szCs w:val="28"/>
        </w:rPr>
        <w:t>Чекмагушевский район</w:t>
      </w:r>
      <w:r w:rsidRPr="00921368">
        <w:rPr>
          <w:rFonts w:ascii="Times New Roman" w:eastAsia="Calibri" w:hAnsi="Times New Roman" w:cs="Times New Roman"/>
          <w:b/>
          <w:sz w:val="28"/>
          <w:szCs w:val="28"/>
        </w:rPr>
        <w:t xml:space="preserve"> Республики Башкортостан на очередной финансовый год и плановый период</w:t>
      </w:r>
      <w:r>
        <w:rPr>
          <w:rFonts w:ascii="Times New Roman" w:hAnsi="Times New Roman"/>
          <w:b/>
          <w:sz w:val="28"/>
          <w:szCs w:val="28"/>
        </w:rPr>
        <w:t xml:space="preserve">»  </w:t>
      </w:r>
    </w:p>
    <w:p w:rsidR="00921368" w:rsidRDefault="00921368" w:rsidP="00921368">
      <w:pPr>
        <w:pStyle w:val="ConsNonformat"/>
        <w:widowControl/>
        <w:spacing w:line="264" w:lineRule="auto"/>
        <w:jc w:val="center"/>
        <w:rPr>
          <w:rFonts w:ascii="Times New Roman" w:hAnsi="Times New Roman"/>
          <w:sz w:val="24"/>
          <w:szCs w:val="24"/>
        </w:rPr>
      </w:pPr>
    </w:p>
    <w:p w:rsidR="00921368" w:rsidRPr="001B06F2" w:rsidRDefault="00650F7C" w:rsidP="001B06F2">
      <w:pPr>
        <w:widowControl w:val="0"/>
        <w:spacing w:after="0" w:line="240" w:lineRule="auto"/>
        <w:ind w:right="23"/>
        <w:jc w:val="both"/>
        <w:rPr>
          <w:rFonts w:ascii="Times New Roman" w:eastAsia="Times New Roman" w:hAnsi="Times New Roman" w:cs="Times New Roman"/>
          <w:color w:val="000000"/>
          <w:sz w:val="28"/>
          <w:szCs w:val="28"/>
          <w:lang w:eastAsia="ru-RU"/>
        </w:rPr>
      </w:pPr>
      <w:r>
        <w:rPr>
          <w:rFonts w:ascii="Times New Roman" w:hAnsi="Times New Roman" w:cs="Times New Roman"/>
          <w:szCs w:val="28"/>
        </w:rPr>
        <w:t>В</w:t>
      </w:r>
      <w:r w:rsidR="00921368" w:rsidRPr="00921368">
        <w:rPr>
          <w:rFonts w:ascii="Times New Roman" w:eastAsia="Times New Roman" w:hAnsi="Times New Roman" w:cs="Times New Roman"/>
          <w:color w:val="000000"/>
          <w:sz w:val="28"/>
          <w:szCs w:val="28"/>
          <w:lang w:eastAsia="ru-RU"/>
        </w:rPr>
        <w:t xml:space="preserve"> соответствии с Бюджетным кодексом Российской Федерации, </w:t>
      </w:r>
      <w:r w:rsidR="00921368" w:rsidRPr="00921368">
        <w:rPr>
          <w:rFonts w:ascii="Times New Roman" w:eastAsia="Calibri" w:hAnsi="Times New Roman" w:cs="Times New Roman"/>
          <w:sz w:val="28"/>
          <w:szCs w:val="28"/>
        </w:rPr>
        <w:t xml:space="preserve">Положением о бюджетном процессе в </w:t>
      </w:r>
      <w:r w:rsidR="00921368">
        <w:rPr>
          <w:rFonts w:ascii="Times New Roman" w:eastAsia="Calibri" w:hAnsi="Times New Roman" w:cs="Times New Roman"/>
          <w:sz w:val="28"/>
          <w:szCs w:val="28"/>
        </w:rPr>
        <w:t xml:space="preserve">сельском поселении </w:t>
      </w:r>
      <w:r>
        <w:rPr>
          <w:rFonts w:ascii="Times New Roman" w:eastAsia="Calibri" w:hAnsi="Times New Roman" w:cs="Times New Roman"/>
          <w:sz w:val="28"/>
          <w:szCs w:val="28"/>
        </w:rPr>
        <w:t>Юмашевский сельсовет</w:t>
      </w:r>
      <w:r w:rsidR="00921368">
        <w:rPr>
          <w:rFonts w:ascii="Times New Roman" w:eastAsia="Calibri" w:hAnsi="Times New Roman" w:cs="Times New Roman"/>
          <w:sz w:val="28"/>
          <w:szCs w:val="28"/>
        </w:rPr>
        <w:t xml:space="preserve"> </w:t>
      </w:r>
      <w:r w:rsidR="00921368" w:rsidRPr="00921368">
        <w:rPr>
          <w:rFonts w:ascii="Times New Roman" w:eastAsia="Calibri" w:hAnsi="Times New Roman" w:cs="Times New Roman"/>
          <w:sz w:val="28"/>
          <w:szCs w:val="28"/>
        </w:rPr>
        <w:t>муниципально</w:t>
      </w:r>
      <w:r w:rsidR="00921368">
        <w:rPr>
          <w:rFonts w:ascii="Times New Roman" w:eastAsia="Calibri" w:hAnsi="Times New Roman" w:cs="Times New Roman"/>
          <w:sz w:val="28"/>
          <w:szCs w:val="28"/>
        </w:rPr>
        <w:t>го</w:t>
      </w:r>
      <w:r w:rsidR="00921368" w:rsidRPr="00921368">
        <w:rPr>
          <w:rFonts w:ascii="Times New Roman" w:eastAsia="Calibri" w:hAnsi="Times New Roman" w:cs="Times New Roman"/>
          <w:sz w:val="28"/>
          <w:szCs w:val="28"/>
        </w:rPr>
        <w:t xml:space="preserve"> район</w:t>
      </w:r>
      <w:r w:rsidR="00921368">
        <w:rPr>
          <w:rFonts w:ascii="Times New Roman" w:eastAsia="Calibri" w:hAnsi="Times New Roman" w:cs="Times New Roman"/>
          <w:sz w:val="28"/>
          <w:szCs w:val="28"/>
        </w:rPr>
        <w:t>а</w:t>
      </w:r>
      <w:r w:rsidR="00921368" w:rsidRPr="00921368">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Чекмагушевский район</w:t>
      </w:r>
      <w:r w:rsidR="00921368" w:rsidRPr="00921368">
        <w:rPr>
          <w:rFonts w:ascii="Times New Roman" w:eastAsia="Calibri" w:hAnsi="Times New Roman" w:cs="Times New Roman"/>
          <w:sz w:val="28"/>
          <w:szCs w:val="28"/>
        </w:rPr>
        <w:t xml:space="preserve"> Республики Башкортостан, утвержденны</w:t>
      </w:r>
      <w:r>
        <w:rPr>
          <w:rFonts w:ascii="Times New Roman" w:eastAsia="Calibri" w:hAnsi="Times New Roman" w:cs="Times New Roman"/>
          <w:sz w:val="28"/>
          <w:szCs w:val="28"/>
        </w:rPr>
        <w:t>й</w:t>
      </w:r>
      <w:r w:rsidR="00921368" w:rsidRPr="00921368">
        <w:rPr>
          <w:rFonts w:ascii="Times New Roman" w:eastAsia="Calibri" w:hAnsi="Times New Roman" w:cs="Times New Roman"/>
          <w:sz w:val="28"/>
          <w:szCs w:val="28"/>
        </w:rPr>
        <w:t xml:space="preserve"> решением Совета </w:t>
      </w:r>
      <w:r w:rsidR="001B06F2">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Юмашевский сельсовет</w:t>
      </w:r>
      <w:r w:rsidR="001B06F2">
        <w:rPr>
          <w:rFonts w:ascii="Times New Roman" w:eastAsia="Calibri" w:hAnsi="Times New Roman" w:cs="Times New Roman"/>
          <w:sz w:val="28"/>
          <w:szCs w:val="28"/>
        </w:rPr>
        <w:t xml:space="preserve"> </w:t>
      </w:r>
      <w:r w:rsidR="00921368" w:rsidRPr="00921368">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Чекмагушевский район</w:t>
      </w:r>
      <w:r w:rsidR="00921368" w:rsidRPr="00921368">
        <w:rPr>
          <w:rFonts w:ascii="Times New Roman" w:eastAsia="Calibri" w:hAnsi="Times New Roman" w:cs="Times New Roman"/>
          <w:sz w:val="28"/>
          <w:szCs w:val="28"/>
        </w:rPr>
        <w:t xml:space="preserve"> Республики Башкортостан</w:t>
      </w:r>
      <w:r>
        <w:rPr>
          <w:rFonts w:ascii="Times New Roman" w:eastAsia="Calibri" w:hAnsi="Times New Roman" w:cs="Times New Roman"/>
          <w:sz w:val="28"/>
          <w:szCs w:val="28"/>
        </w:rPr>
        <w:t>,</w:t>
      </w:r>
      <w:r w:rsidR="00921368" w:rsidRPr="00921368">
        <w:rPr>
          <w:rFonts w:ascii="Times New Roman" w:eastAsia="Times New Roman" w:hAnsi="Times New Roman" w:cs="Times New Roman"/>
          <w:color w:val="000000"/>
          <w:sz w:val="28"/>
          <w:szCs w:val="28"/>
          <w:lang w:eastAsia="ru-RU"/>
        </w:rPr>
        <w:t xml:space="preserve"> в целях определения правил и сроков составления проекта бюджета </w:t>
      </w:r>
      <w:r w:rsidR="001B06F2">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Юмашевский сельсовет</w:t>
      </w:r>
      <w:r w:rsidR="001B06F2">
        <w:rPr>
          <w:rFonts w:ascii="Times New Roman" w:eastAsia="Times New Roman" w:hAnsi="Times New Roman" w:cs="Times New Roman"/>
          <w:color w:val="000000"/>
          <w:sz w:val="28"/>
          <w:szCs w:val="28"/>
          <w:lang w:eastAsia="ru-RU"/>
        </w:rPr>
        <w:t xml:space="preserve"> </w:t>
      </w:r>
      <w:r w:rsidR="00921368" w:rsidRPr="00921368">
        <w:rPr>
          <w:rFonts w:ascii="Times New Roman" w:eastAsia="Calibri" w:hAnsi="Times New Roman" w:cs="Times New Roman"/>
          <w:sz w:val="28"/>
          <w:szCs w:val="28"/>
        </w:rPr>
        <w:t xml:space="preserve">муниципального района </w:t>
      </w:r>
      <w:r>
        <w:rPr>
          <w:rFonts w:ascii="Times New Roman" w:eastAsia="Calibri" w:hAnsi="Times New Roman" w:cs="Times New Roman"/>
          <w:sz w:val="28"/>
          <w:szCs w:val="28"/>
        </w:rPr>
        <w:t>Чекмагушевский район</w:t>
      </w:r>
      <w:r w:rsidR="00921368" w:rsidRPr="00921368">
        <w:rPr>
          <w:rFonts w:ascii="Times New Roman" w:eastAsia="Calibri" w:hAnsi="Times New Roman" w:cs="Times New Roman"/>
          <w:sz w:val="28"/>
          <w:szCs w:val="28"/>
        </w:rPr>
        <w:t xml:space="preserve"> Республики Башкортостан </w:t>
      </w:r>
      <w:r w:rsidR="00921368" w:rsidRPr="00921368">
        <w:rPr>
          <w:rFonts w:ascii="Times New Roman" w:eastAsia="Times New Roman" w:hAnsi="Times New Roman" w:cs="Times New Roman"/>
          <w:color w:val="000000"/>
          <w:sz w:val="28"/>
          <w:szCs w:val="28"/>
          <w:lang w:eastAsia="ru-RU"/>
        </w:rPr>
        <w:t>на очередной финансовый год и плановый период</w:t>
      </w:r>
      <w:r w:rsidR="00921368">
        <w:rPr>
          <w:szCs w:val="28"/>
        </w:rPr>
        <w:t>,</w:t>
      </w:r>
      <w:r>
        <w:rPr>
          <w:szCs w:val="28"/>
        </w:rPr>
        <w:t xml:space="preserve"> </w:t>
      </w:r>
      <w:r w:rsidR="00921368" w:rsidRPr="001B06F2">
        <w:rPr>
          <w:rFonts w:ascii="Times New Roman" w:hAnsi="Times New Roman" w:cs="Times New Roman"/>
          <w:b/>
          <w:szCs w:val="28"/>
        </w:rPr>
        <w:t>ПОСТАНОВЛЯЮ:</w:t>
      </w:r>
    </w:p>
    <w:p w:rsidR="001B06F2" w:rsidRPr="001B06F2" w:rsidRDefault="00342B1E" w:rsidP="001B06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B06F2">
        <w:rPr>
          <w:rFonts w:ascii="Times New Roman" w:hAnsi="Times New Roman"/>
          <w:sz w:val="28"/>
          <w:szCs w:val="28"/>
        </w:rPr>
        <w:t xml:space="preserve">1. </w:t>
      </w:r>
      <w:r w:rsidR="001B06F2" w:rsidRPr="001B06F2">
        <w:rPr>
          <w:rFonts w:ascii="Times New Roman" w:hAnsi="Times New Roman"/>
          <w:sz w:val="28"/>
          <w:szCs w:val="28"/>
        </w:rPr>
        <w:t xml:space="preserve">Утвердить Порядок составления проекта бюджета сельского поселения </w:t>
      </w:r>
      <w:r w:rsidR="00650F7C">
        <w:rPr>
          <w:rFonts w:ascii="Times New Roman" w:hAnsi="Times New Roman"/>
          <w:sz w:val="28"/>
          <w:szCs w:val="28"/>
        </w:rPr>
        <w:t>Юмашевский сельсовет</w:t>
      </w:r>
      <w:r w:rsidR="001B06F2" w:rsidRPr="001B06F2">
        <w:rPr>
          <w:rFonts w:ascii="Times New Roman" w:hAnsi="Times New Roman"/>
          <w:sz w:val="28"/>
          <w:szCs w:val="28"/>
        </w:rPr>
        <w:t xml:space="preserve"> муниципального района </w:t>
      </w:r>
      <w:r w:rsidR="00650F7C">
        <w:rPr>
          <w:rFonts w:ascii="Times New Roman" w:hAnsi="Times New Roman"/>
          <w:sz w:val="28"/>
          <w:szCs w:val="28"/>
        </w:rPr>
        <w:t>Чекмагушевский район</w:t>
      </w:r>
      <w:r w:rsidR="001B06F2" w:rsidRPr="001B06F2">
        <w:rPr>
          <w:rFonts w:ascii="Times New Roman" w:hAnsi="Times New Roman"/>
          <w:sz w:val="28"/>
          <w:szCs w:val="28"/>
        </w:rPr>
        <w:t xml:space="preserve"> Республики Башкортостан на очередной финансовый год и плановый период.</w:t>
      </w:r>
    </w:p>
    <w:p w:rsidR="00650F7C" w:rsidRDefault="00342B1E" w:rsidP="00650F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B06F2">
        <w:rPr>
          <w:rFonts w:ascii="Times New Roman" w:hAnsi="Times New Roman"/>
          <w:sz w:val="28"/>
          <w:szCs w:val="28"/>
        </w:rPr>
        <w:t xml:space="preserve">2. </w:t>
      </w:r>
      <w:r w:rsidR="00921368" w:rsidRPr="001B06F2">
        <w:rPr>
          <w:rFonts w:ascii="Times New Roman" w:hAnsi="Times New Roman"/>
          <w:sz w:val="28"/>
          <w:szCs w:val="28"/>
        </w:rPr>
        <w:t xml:space="preserve">Обнародовать данное постановление на информационном стенде в здании администрации сельского поселения и на официальном сайте сельского поселения </w:t>
      </w:r>
      <w:hyperlink r:id="rId9" w:history="1">
        <w:r w:rsidR="00650F7C" w:rsidRPr="00A52F42">
          <w:rPr>
            <w:rStyle w:val="ac"/>
            <w:rFonts w:ascii="Times New Roman" w:hAnsi="Times New Roman"/>
            <w:sz w:val="28"/>
            <w:szCs w:val="28"/>
          </w:rPr>
          <w:t>https://umashevo.ru/</w:t>
        </w:r>
      </w:hyperlink>
      <w:r w:rsidR="00650F7C">
        <w:rPr>
          <w:rFonts w:ascii="Times New Roman" w:hAnsi="Times New Roman"/>
          <w:sz w:val="28"/>
          <w:szCs w:val="28"/>
        </w:rPr>
        <w:t>.</w:t>
      </w:r>
    </w:p>
    <w:p w:rsidR="00921368" w:rsidRPr="001B06F2" w:rsidRDefault="00342B1E" w:rsidP="00650F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B06F2">
        <w:rPr>
          <w:rFonts w:ascii="Times New Roman" w:hAnsi="Times New Roman"/>
          <w:sz w:val="28"/>
          <w:szCs w:val="28"/>
        </w:rPr>
        <w:t>3.</w:t>
      </w:r>
      <w:r w:rsidR="00921368" w:rsidRPr="001B06F2">
        <w:rPr>
          <w:rFonts w:ascii="Times New Roman" w:hAnsi="Times New Roman"/>
          <w:sz w:val="28"/>
          <w:szCs w:val="28"/>
        </w:rPr>
        <w:t>Контроль за исполнением Постановления оставляю за собой.</w:t>
      </w:r>
      <w:r w:rsidR="00921368" w:rsidRPr="001B06F2">
        <w:rPr>
          <w:rFonts w:ascii="Times New Roman" w:hAnsi="Times New Roman"/>
          <w:sz w:val="28"/>
          <w:szCs w:val="28"/>
        </w:rPr>
        <w:tab/>
      </w:r>
    </w:p>
    <w:p w:rsidR="00921368" w:rsidRPr="00531EF4" w:rsidRDefault="00921368" w:rsidP="00921368">
      <w:pPr>
        <w:pStyle w:val="ConsNonformat"/>
        <w:widowControl/>
        <w:ind w:left="708"/>
        <w:jc w:val="both"/>
        <w:rPr>
          <w:rFonts w:ascii="Times New Roman" w:hAnsi="Times New Roman"/>
          <w:sz w:val="28"/>
          <w:szCs w:val="28"/>
        </w:rPr>
      </w:pPr>
    </w:p>
    <w:p w:rsidR="00921368" w:rsidRDefault="00921368" w:rsidP="00921368">
      <w:pPr>
        <w:pStyle w:val="ConsNonformat"/>
        <w:widowControl/>
        <w:ind w:left="708"/>
        <w:jc w:val="both"/>
        <w:rPr>
          <w:rFonts w:ascii="Times New Roman" w:hAnsi="Times New Roman"/>
          <w:sz w:val="28"/>
          <w:szCs w:val="28"/>
        </w:rPr>
      </w:pPr>
    </w:p>
    <w:p w:rsidR="00921368" w:rsidRDefault="00921368" w:rsidP="00921368">
      <w:pPr>
        <w:pStyle w:val="ConsNonformat"/>
        <w:widowControl/>
        <w:ind w:left="708"/>
        <w:jc w:val="both"/>
        <w:rPr>
          <w:rFonts w:ascii="Times New Roman" w:hAnsi="Times New Roman"/>
          <w:sz w:val="28"/>
          <w:szCs w:val="28"/>
        </w:rPr>
      </w:pPr>
    </w:p>
    <w:p w:rsidR="00921368" w:rsidRDefault="00921368" w:rsidP="00921368">
      <w:pPr>
        <w:pStyle w:val="ConsNonformat"/>
        <w:widowControl/>
        <w:ind w:left="708"/>
        <w:jc w:val="both"/>
        <w:rPr>
          <w:rFonts w:ascii="Times New Roman" w:hAnsi="Times New Roman"/>
          <w:sz w:val="28"/>
          <w:szCs w:val="28"/>
        </w:rPr>
      </w:pPr>
    </w:p>
    <w:p w:rsidR="00921368" w:rsidRPr="00921368" w:rsidRDefault="00921368" w:rsidP="00921368">
      <w:pPr>
        <w:pStyle w:val="ConsNonformat"/>
        <w:widowControl/>
        <w:ind w:left="708"/>
        <w:rPr>
          <w:rFonts w:ascii="Times New Roman" w:hAnsi="Times New Roman"/>
          <w:sz w:val="28"/>
          <w:szCs w:val="28"/>
        </w:rPr>
      </w:pPr>
      <w:r>
        <w:rPr>
          <w:rFonts w:ascii="Times New Roman" w:hAnsi="Times New Roman"/>
          <w:sz w:val="28"/>
          <w:szCs w:val="28"/>
        </w:rPr>
        <w:t>Глава</w:t>
      </w:r>
      <w:r w:rsidR="00342B1E">
        <w:rPr>
          <w:rFonts w:ascii="Times New Roman" w:hAnsi="Times New Roman"/>
          <w:sz w:val="28"/>
          <w:szCs w:val="28"/>
        </w:rPr>
        <w:t xml:space="preserve"> </w:t>
      </w:r>
      <w:r>
        <w:rPr>
          <w:rFonts w:ascii="Times New Roman" w:hAnsi="Times New Roman"/>
          <w:sz w:val="28"/>
          <w:szCs w:val="28"/>
        </w:rPr>
        <w:t>сельского поселения</w:t>
      </w:r>
      <w:r w:rsidRPr="000D412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50F7C">
        <w:rPr>
          <w:rFonts w:ascii="Times New Roman" w:hAnsi="Times New Roman"/>
          <w:sz w:val="28"/>
          <w:szCs w:val="28"/>
        </w:rPr>
        <w:t>Р.Х. Салимгареева</w:t>
      </w:r>
    </w:p>
    <w:p w:rsidR="00921368" w:rsidRDefault="00921368" w:rsidP="00CB4C62">
      <w:pPr>
        <w:spacing w:after="0" w:line="240" w:lineRule="auto"/>
        <w:ind w:left="4956"/>
        <w:jc w:val="both"/>
        <w:rPr>
          <w:rFonts w:ascii="Times New Roman" w:eastAsia="Calibri" w:hAnsi="Times New Roman" w:cs="Times New Roman"/>
          <w:sz w:val="28"/>
          <w:szCs w:val="28"/>
        </w:rPr>
      </w:pPr>
    </w:p>
    <w:p w:rsidR="001B06F2" w:rsidRDefault="001B06F2" w:rsidP="00CB4C62">
      <w:pPr>
        <w:spacing w:after="0" w:line="240" w:lineRule="auto"/>
        <w:ind w:left="4956"/>
        <w:jc w:val="both"/>
        <w:rPr>
          <w:rFonts w:ascii="Times New Roman" w:eastAsia="Calibri" w:hAnsi="Times New Roman" w:cs="Times New Roman"/>
          <w:sz w:val="28"/>
          <w:szCs w:val="28"/>
        </w:rPr>
      </w:pPr>
    </w:p>
    <w:p w:rsidR="001B06F2" w:rsidRDefault="001B06F2" w:rsidP="00CB4C62">
      <w:pPr>
        <w:spacing w:after="0" w:line="240" w:lineRule="auto"/>
        <w:ind w:left="4956"/>
        <w:jc w:val="both"/>
        <w:rPr>
          <w:rFonts w:ascii="Times New Roman" w:eastAsia="Calibri" w:hAnsi="Times New Roman" w:cs="Times New Roman"/>
          <w:sz w:val="28"/>
          <w:szCs w:val="28"/>
        </w:rPr>
      </w:pPr>
    </w:p>
    <w:p w:rsidR="00B95D6A" w:rsidRDefault="00B95D6A" w:rsidP="00CB4C62">
      <w:pPr>
        <w:spacing w:after="0" w:line="240" w:lineRule="auto"/>
        <w:ind w:left="4956"/>
        <w:jc w:val="both"/>
        <w:rPr>
          <w:rFonts w:ascii="Times New Roman" w:eastAsia="Calibri" w:hAnsi="Times New Roman" w:cs="Times New Roman"/>
          <w:sz w:val="28"/>
          <w:szCs w:val="28"/>
        </w:rPr>
      </w:pPr>
    </w:p>
    <w:p w:rsidR="00650F7C" w:rsidRDefault="00650F7C" w:rsidP="00CB4C62">
      <w:pPr>
        <w:spacing w:after="0" w:line="240" w:lineRule="auto"/>
        <w:ind w:left="4956"/>
        <w:jc w:val="both"/>
        <w:rPr>
          <w:rFonts w:ascii="Times New Roman" w:eastAsia="Calibri" w:hAnsi="Times New Roman" w:cs="Times New Roman"/>
          <w:sz w:val="28"/>
          <w:szCs w:val="28"/>
        </w:rPr>
      </w:pPr>
    </w:p>
    <w:p w:rsidR="00650F7C" w:rsidRDefault="00650F7C" w:rsidP="00CB4C62">
      <w:pPr>
        <w:spacing w:after="0" w:line="240" w:lineRule="auto"/>
        <w:ind w:left="4956"/>
        <w:jc w:val="both"/>
        <w:rPr>
          <w:rFonts w:ascii="Times New Roman" w:eastAsia="Calibri" w:hAnsi="Times New Roman" w:cs="Times New Roman"/>
          <w:sz w:val="28"/>
          <w:szCs w:val="28"/>
        </w:rPr>
      </w:pPr>
    </w:p>
    <w:p w:rsidR="00B12AB7" w:rsidRPr="00B25F98" w:rsidRDefault="00B12AB7" w:rsidP="00CB4C62">
      <w:pPr>
        <w:spacing w:after="0" w:line="240" w:lineRule="auto"/>
        <w:ind w:left="4956"/>
        <w:jc w:val="both"/>
        <w:rPr>
          <w:rFonts w:ascii="Times New Roman" w:eastAsia="Calibri" w:hAnsi="Times New Roman" w:cs="Times New Roman"/>
          <w:sz w:val="26"/>
          <w:szCs w:val="26"/>
        </w:rPr>
      </w:pPr>
      <w:r w:rsidRPr="00B25F98">
        <w:rPr>
          <w:rFonts w:ascii="Times New Roman" w:eastAsia="Calibri" w:hAnsi="Times New Roman" w:cs="Times New Roman"/>
          <w:sz w:val="26"/>
          <w:szCs w:val="26"/>
        </w:rPr>
        <w:t>Утвержден</w:t>
      </w:r>
    </w:p>
    <w:p w:rsidR="00B12AB7" w:rsidRPr="00B25F98" w:rsidRDefault="00B12AB7" w:rsidP="00CB4C62">
      <w:pPr>
        <w:spacing w:after="0" w:line="240" w:lineRule="auto"/>
        <w:ind w:left="4956"/>
        <w:jc w:val="both"/>
        <w:rPr>
          <w:rFonts w:ascii="Times New Roman" w:eastAsia="Calibri" w:hAnsi="Times New Roman" w:cs="Times New Roman"/>
          <w:sz w:val="26"/>
          <w:szCs w:val="26"/>
        </w:rPr>
      </w:pPr>
      <w:r w:rsidRPr="00B25F98">
        <w:rPr>
          <w:rFonts w:ascii="Times New Roman" w:eastAsia="Calibri" w:hAnsi="Times New Roman" w:cs="Times New Roman"/>
          <w:sz w:val="26"/>
          <w:szCs w:val="26"/>
        </w:rPr>
        <w:lastRenderedPageBreak/>
        <w:t xml:space="preserve">Постановлением Администрации </w:t>
      </w:r>
      <w:r w:rsidR="001B06F2" w:rsidRPr="00B25F98">
        <w:rPr>
          <w:rFonts w:ascii="Times New Roman" w:eastAsia="Calibri" w:hAnsi="Times New Roman" w:cs="Times New Roman"/>
          <w:sz w:val="26"/>
          <w:szCs w:val="26"/>
        </w:rPr>
        <w:t xml:space="preserve">сельского поселения </w:t>
      </w:r>
      <w:r w:rsidR="00650F7C" w:rsidRPr="00B25F98">
        <w:rPr>
          <w:rFonts w:ascii="Times New Roman" w:eastAsia="Calibri" w:hAnsi="Times New Roman" w:cs="Times New Roman"/>
          <w:sz w:val="26"/>
          <w:szCs w:val="26"/>
        </w:rPr>
        <w:t>Юмашевский сельсовет</w:t>
      </w:r>
      <w:r w:rsidR="001B06F2" w:rsidRPr="00B25F98">
        <w:rPr>
          <w:rFonts w:ascii="Times New Roman" w:eastAsia="Calibri" w:hAnsi="Times New Roman" w:cs="Times New Roman"/>
          <w:sz w:val="26"/>
          <w:szCs w:val="26"/>
        </w:rPr>
        <w:t xml:space="preserve"> </w:t>
      </w:r>
      <w:r w:rsidRPr="00B25F98">
        <w:rPr>
          <w:rFonts w:ascii="Times New Roman" w:eastAsia="Calibri" w:hAnsi="Times New Roman" w:cs="Times New Roman"/>
          <w:sz w:val="26"/>
          <w:szCs w:val="26"/>
        </w:rPr>
        <w:t xml:space="preserve">муниципального района </w:t>
      </w:r>
      <w:r w:rsidR="00650F7C" w:rsidRPr="00B25F98">
        <w:rPr>
          <w:rFonts w:ascii="Times New Roman" w:eastAsia="Calibri" w:hAnsi="Times New Roman" w:cs="Times New Roman"/>
          <w:sz w:val="26"/>
          <w:szCs w:val="26"/>
        </w:rPr>
        <w:t>Чекмагушевский район</w:t>
      </w:r>
      <w:r w:rsidRPr="00B25F98">
        <w:rPr>
          <w:rFonts w:ascii="Times New Roman" w:eastAsia="Calibri" w:hAnsi="Times New Roman" w:cs="Times New Roman"/>
          <w:sz w:val="26"/>
          <w:szCs w:val="26"/>
        </w:rPr>
        <w:t xml:space="preserve"> Республики Башкортостан «О порядке составления проекта бюджета </w:t>
      </w:r>
      <w:r w:rsidR="00B95D6A" w:rsidRPr="00B25F98">
        <w:rPr>
          <w:rFonts w:ascii="Times New Roman" w:eastAsia="Calibri" w:hAnsi="Times New Roman" w:cs="Times New Roman"/>
          <w:sz w:val="26"/>
          <w:szCs w:val="26"/>
        </w:rPr>
        <w:t xml:space="preserve">сельского поселения </w:t>
      </w:r>
      <w:r w:rsidR="00650F7C" w:rsidRPr="00B25F98">
        <w:rPr>
          <w:rFonts w:ascii="Times New Roman" w:eastAsia="Calibri" w:hAnsi="Times New Roman" w:cs="Times New Roman"/>
          <w:sz w:val="26"/>
          <w:szCs w:val="26"/>
        </w:rPr>
        <w:t>Юмашевский сельсовет</w:t>
      </w:r>
      <w:r w:rsidR="00B95D6A" w:rsidRPr="00B25F98">
        <w:rPr>
          <w:rFonts w:ascii="Times New Roman" w:eastAsia="Calibri" w:hAnsi="Times New Roman" w:cs="Times New Roman"/>
          <w:sz w:val="26"/>
          <w:szCs w:val="26"/>
        </w:rPr>
        <w:t xml:space="preserve"> </w:t>
      </w:r>
      <w:r w:rsidRPr="00B25F98">
        <w:rPr>
          <w:rFonts w:ascii="Times New Roman" w:eastAsia="Calibri" w:hAnsi="Times New Roman" w:cs="Times New Roman"/>
          <w:sz w:val="26"/>
          <w:szCs w:val="26"/>
        </w:rPr>
        <w:t xml:space="preserve">муниципального района </w:t>
      </w:r>
      <w:r w:rsidR="00650F7C" w:rsidRPr="00B25F98">
        <w:rPr>
          <w:rFonts w:ascii="Times New Roman" w:eastAsia="Calibri" w:hAnsi="Times New Roman" w:cs="Times New Roman"/>
          <w:sz w:val="26"/>
          <w:szCs w:val="26"/>
        </w:rPr>
        <w:t>Чекмагушевский район</w:t>
      </w:r>
      <w:r w:rsidRPr="00B25F98">
        <w:rPr>
          <w:rFonts w:ascii="Times New Roman" w:eastAsia="Calibri" w:hAnsi="Times New Roman" w:cs="Times New Roman"/>
          <w:sz w:val="26"/>
          <w:szCs w:val="26"/>
        </w:rPr>
        <w:t xml:space="preserve"> Республики Башкортостан на очередной финансовый год и плановый период»</w:t>
      </w:r>
      <w:r w:rsidR="00117157" w:rsidRPr="00B25F98">
        <w:rPr>
          <w:rFonts w:ascii="Times New Roman" w:eastAsia="Calibri" w:hAnsi="Times New Roman" w:cs="Times New Roman"/>
          <w:sz w:val="26"/>
          <w:szCs w:val="26"/>
        </w:rPr>
        <w:t xml:space="preserve"> от </w:t>
      </w:r>
      <w:r w:rsidR="00650F7C" w:rsidRPr="00B25F98">
        <w:rPr>
          <w:rFonts w:ascii="Times New Roman" w:eastAsia="Calibri" w:hAnsi="Times New Roman" w:cs="Times New Roman"/>
          <w:sz w:val="26"/>
          <w:szCs w:val="26"/>
        </w:rPr>
        <w:t>30</w:t>
      </w:r>
      <w:r w:rsidR="00B95D6A" w:rsidRPr="00B25F98">
        <w:rPr>
          <w:rFonts w:ascii="Times New Roman" w:eastAsia="Calibri" w:hAnsi="Times New Roman" w:cs="Times New Roman"/>
          <w:sz w:val="26"/>
          <w:szCs w:val="26"/>
        </w:rPr>
        <w:t xml:space="preserve"> декабря</w:t>
      </w:r>
      <w:r w:rsidR="00117157" w:rsidRPr="00B25F98">
        <w:rPr>
          <w:rFonts w:ascii="Times New Roman" w:eastAsia="Calibri" w:hAnsi="Times New Roman" w:cs="Times New Roman"/>
          <w:sz w:val="26"/>
          <w:szCs w:val="26"/>
        </w:rPr>
        <w:t xml:space="preserve"> 2020 года </w:t>
      </w:r>
      <w:r w:rsidR="00650F7C" w:rsidRPr="00B25F98">
        <w:rPr>
          <w:rFonts w:ascii="Times New Roman" w:eastAsia="Calibri" w:hAnsi="Times New Roman" w:cs="Times New Roman"/>
          <w:sz w:val="26"/>
          <w:szCs w:val="26"/>
        </w:rPr>
        <w:t xml:space="preserve">               </w:t>
      </w:r>
      <w:r w:rsidR="00117157" w:rsidRPr="00B25F98">
        <w:rPr>
          <w:rFonts w:ascii="Times New Roman" w:eastAsia="Calibri" w:hAnsi="Times New Roman" w:cs="Times New Roman"/>
          <w:sz w:val="26"/>
          <w:szCs w:val="26"/>
        </w:rPr>
        <w:t xml:space="preserve">№ </w:t>
      </w:r>
      <w:r w:rsidR="00650F7C" w:rsidRPr="00B25F98">
        <w:rPr>
          <w:rFonts w:ascii="Times New Roman" w:eastAsia="Calibri" w:hAnsi="Times New Roman" w:cs="Times New Roman"/>
          <w:sz w:val="26"/>
          <w:szCs w:val="26"/>
        </w:rPr>
        <w:t>60</w:t>
      </w:r>
    </w:p>
    <w:p w:rsidR="00B12AB7" w:rsidRPr="00A730F7" w:rsidRDefault="00B12AB7" w:rsidP="00CB4C62">
      <w:pPr>
        <w:spacing w:after="0" w:line="240" w:lineRule="auto"/>
        <w:ind w:left="4956"/>
        <w:jc w:val="both"/>
        <w:rPr>
          <w:rFonts w:ascii="Times New Roman" w:eastAsia="Calibri" w:hAnsi="Times New Roman" w:cs="Times New Roman"/>
          <w:sz w:val="28"/>
          <w:szCs w:val="28"/>
        </w:rPr>
      </w:pP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r w:rsidRPr="00B25F98">
        <w:rPr>
          <w:rFonts w:ascii="Times New Roman" w:eastAsia="Calibri" w:hAnsi="Times New Roman" w:cs="Times New Roman"/>
          <w:sz w:val="26"/>
          <w:szCs w:val="26"/>
          <w:lang w:eastAsia="ru-RU"/>
        </w:rPr>
        <w:t xml:space="preserve">ПОРЯДОК </w:t>
      </w: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r w:rsidRPr="00B25F98">
        <w:rPr>
          <w:rFonts w:ascii="Times New Roman" w:eastAsia="Calibri" w:hAnsi="Times New Roman" w:cs="Times New Roman"/>
          <w:sz w:val="26"/>
          <w:szCs w:val="26"/>
          <w:lang w:eastAsia="ru-RU"/>
        </w:rPr>
        <w:t xml:space="preserve">составления проекта бюджета сельского поселения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 на очередной финансовый год и плановый период</w:t>
      </w: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r w:rsidRPr="00B25F98">
        <w:rPr>
          <w:rFonts w:ascii="Times New Roman" w:eastAsia="Calibri" w:hAnsi="Times New Roman" w:cs="Times New Roman"/>
          <w:sz w:val="26"/>
          <w:szCs w:val="26"/>
          <w:lang w:eastAsia="ru-RU"/>
        </w:rPr>
        <w:t>1. Общие положения</w:t>
      </w:r>
    </w:p>
    <w:p w:rsidR="00B25F98" w:rsidRPr="00B25F98" w:rsidRDefault="00B25F98" w:rsidP="00B25F98">
      <w:pPr>
        <w:spacing w:after="0" w:line="240" w:lineRule="auto"/>
        <w:rPr>
          <w:rFonts w:ascii="Times New Roman" w:eastAsia="Calibri" w:hAnsi="Times New Roman" w:cs="Times New Roman"/>
          <w:sz w:val="26"/>
          <w:szCs w:val="26"/>
          <w:lang w:eastAsia="ru-RU"/>
        </w:rPr>
      </w:pPr>
    </w:p>
    <w:p w:rsidR="00B25F98" w:rsidRPr="00B25F98" w:rsidRDefault="00B25F98" w:rsidP="00B25F98">
      <w:pPr>
        <w:widowControl w:val="0"/>
        <w:spacing w:after="0" w:line="240" w:lineRule="auto"/>
        <w:ind w:right="23" w:firstLine="709"/>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1.1. Настоящий Порядок разработан в соответствии с Бюджетным кодексом Российской Федерации, </w:t>
      </w:r>
      <w:r w:rsidRPr="00B25F98">
        <w:rPr>
          <w:rFonts w:ascii="Times New Roman" w:eastAsia="Calibri" w:hAnsi="Times New Roman" w:cs="Times New Roman"/>
          <w:sz w:val="26"/>
          <w:szCs w:val="26"/>
          <w:lang w:eastAsia="ru-RU"/>
        </w:rPr>
        <w:t xml:space="preserve">Положением о бюджетном процессе в сельском поселении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 утвержденным решением Совета сельского поселения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w:t>
      </w:r>
      <w:r w:rsidRPr="00B25F98">
        <w:rPr>
          <w:rFonts w:ascii="Times New Roman" w:eastAsia="Times New Roman" w:hAnsi="Times New Roman" w:cs="Times New Roman"/>
          <w:color w:val="000000"/>
          <w:sz w:val="26"/>
          <w:szCs w:val="26"/>
          <w:lang w:eastAsia="ru-RU"/>
        </w:rPr>
        <w:t xml:space="preserve"> в целях определения правил и сроков составления проекта бюджета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w:t>
      </w:r>
      <w:r w:rsidRPr="00B25F98">
        <w:rPr>
          <w:rFonts w:ascii="Times New Roman" w:eastAsia="Calibri" w:hAnsi="Times New Roman" w:cs="Times New Roman"/>
          <w:sz w:val="26"/>
          <w:szCs w:val="26"/>
          <w:lang w:eastAsia="ru-RU"/>
        </w:rPr>
        <w:t xml:space="preserve">муниципального района Чекмагушевский район Республики Башкортостан </w:t>
      </w:r>
      <w:r w:rsidRPr="00B25F98">
        <w:rPr>
          <w:rFonts w:ascii="Times New Roman" w:eastAsia="Times New Roman" w:hAnsi="Times New Roman" w:cs="Times New Roman"/>
          <w:color w:val="000000"/>
          <w:sz w:val="26"/>
          <w:szCs w:val="26"/>
          <w:lang w:eastAsia="ru-RU"/>
        </w:rPr>
        <w:t xml:space="preserve">на очередной финансовый год и плановый период (далее - проект бюджета </w:t>
      </w:r>
      <w:r w:rsidRPr="00B25F98">
        <w:rPr>
          <w:rFonts w:ascii="Times New Roman" w:eastAsia="Calibri" w:hAnsi="Times New Roman" w:cs="Times New Roman"/>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w:t>
      </w:r>
    </w:p>
    <w:p w:rsidR="00B25F98" w:rsidRPr="00B25F98" w:rsidRDefault="00B25F98" w:rsidP="00B25F98">
      <w:pPr>
        <w:widowControl w:val="0"/>
        <w:spacing w:after="0" w:line="240" w:lineRule="auto"/>
        <w:ind w:firstLine="709"/>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1.2. Проект бюджета сельского поселения  разрабатывается в соответствии с:</w:t>
      </w:r>
    </w:p>
    <w:p w:rsidR="00B25F98" w:rsidRPr="00B25F98" w:rsidRDefault="00B25F98" w:rsidP="00B25F98">
      <w:pPr>
        <w:widowControl w:val="0"/>
        <w:spacing w:after="0" w:line="240" w:lineRule="auto"/>
        <w:ind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Бюджетным кодексом Российской Федерации;</w:t>
      </w:r>
    </w:p>
    <w:p w:rsidR="00B25F98" w:rsidRPr="00B25F98" w:rsidRDefault="00B25F98" w:rsidP="00B25F98">
      <w:pPr>
        <w:widowControl w:val="0"/>
        <w:spacing w:after="0" w:line="240" w:lineRule="auto"/>
        <w:ind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B25F98" w:rsidRPr="00B25F98" w:rsidRDefault="00B25F98" w:rsidP="00B25F98">
      <w:pPr>
        <w:widowControl w:val="0"/>
        <w:spacing w:after="0" w:line="240" w:lineRule="auto"/>
        <w:ind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положениями ежегодного Послания Главы Республики Башкортостан Государственному Собранию - Курултаю Республики Башкортостан;</w:t>
      </w:r>
    </w:p>
    <w:p w:rsidR="00B25F98" w:rsidRPr="00B25F98" w:rsidRDefault="00B25F98" w:rsidP="00B25F98">
      <w:pPr>
        <w:widowControl w:val="0"/>
        <w:spacing w:after="0" w:line="240" w:lineRule="auto"/>
        <w:ind w:firstLine="720"/>
        <w:jc w:val="both"/>
        <w:rPr>
          <w:rFonts w:ascii="Times New Roman" w:eastAsia="Calibri" w:hAnsi="Times New Roman" w:cs="Times New Roman"/>
          <w:sz w:val="26"/>
          <w:szCs w:val="26"/>
          <w:lang w:eastAsia="ru-RU"/>
        </w:rPr>
      </w:pPr>
      <w:r w:rsidRPr="00B25F98">
        <w:rPr>
          <w:rFonts w:ascii="Times New Roman" w:eastAsia="Calibri" w:hAnsi="Times New Roman" w:cs="Times New Roman"/>
          <w:sz w:val="26"/>
          <w:szCs w:val="26"/>
          <w:lang w:eastAsia="ru-RU"/>
        </w:rPr>
        <w:t xml:space="preserve">Положением о бюджетном процессе в сельском поселении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 утвержденным решением Совета сельского поселения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w:t>
      </w:r>
    </w:p>
    <w:p w:rsidR="00B25F98" w:rsidRPr="00B25F98" w:rsidRDefault="00B25F98" w:rsidP="00B25F98">
      <w:pPr>
        <w:widowControl w:val="0"/>
        <w:spacing w:after="0" w:line="240" w:lineRule="auto"/>
        <w:ind w:firstLine="720"/>
        <w:jc w:val="both"/>
        <w:rPr>
          <w:rFonts w:ascii="Times New Roman" w:eastAsia="Times New Roman" w:hAnsi="Times New Roman" w:cs="Times New Roman"/>
          <w:sz w:val="26"/>
          <w:szCs w:val="26"/>
          <w:lang w:eastAsia="ru-RU"/>
        </w:rPr>
      </w:pPr>
      <w:r w:rsidRPr="00B25F98">
        <w:rPr>
          <w:rFonts w:ascii="Times New Roman" w:eastAsia="Calibri" w:hAnsi="Times New Roman" w:cs="Times New Roman"/>
          <w:sz w:val="26"/>
          <w:szCs w:val="26"/>
          <w:lang w:eastAsia="ru-RU"/>
        </w:rPr>
        <w:t>1.3. В</w:t>
      </w:r>
      <w:r w:rsidRPr="00B25F98">
        <w:rPr>
          <w:rFonts w:ascii="Times New Roman" w:eastAsia="Times New Roman" w:hAnsi="Times New Roman" w:cs="Times New Roman"/>
          <w:color w:val="000000"/>
          <w:sz w:val="26"/>
          <w:szCs w:val="26"/>
          <w:lang w:eastAsia="ru-RU"/>
        </w:rPr>
        <w:t xml:space="preserve"> настоящем Порядке используются следующие понятия и термины:</w:t>
      </w:r>
    </w:p>
    <w:p w:rsidR="00B25F98" w:rsidRPr="00B25F98" w:rsidRDefault="00B25F98" w:rsidP="00B25F98">
      <w:pPr>
        <w:widowControl w:val="0"/>
        <w:spacing w:after="0" w:line="240" w:lineRule="auto"/>
        <w:ind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субъекты бюджетного планирования - органы местного самоуправления сельского поселения,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бюджет действующих обязательств - объем бюджетных ассигнований, необходимый для исполнения действующих расходных обязательств;</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бюджет принимаемых обязательств - объем бюджетных ассигнований, необходимый для исполнения принимаемых расходных обязательств;</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B25F98" w:rsidRPr="00B25F98" w:rsidRDefault="00B25F98" w:rsidP="00B25F98">
      <w:pPr>
        <w:widowControl w:val="0"/>
        <w:spacing w:after="0" w:line="240" w:lineRule="auto"/>
        <w:ind w:right="23" w:firstLine="709"/>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муниципального района Чекмагушевский район Республики Башкортостан (далее – сельское поселение</w:t>
      </w:r>
      <w:r w:rsidRPr="00B25F98">
        <w:rPr>
          <w:rFonts w:ascii="Times New Roman" w:eastAsia="Calibri" w:hAnsi="Times New Roman" w:cs="Times New Roman"/>
          <w:sz w:val="26"/>
          <w:szCs w:val="26"/>
          <w:lang w:eastAsia="ru-RU"/>
        </w:rPr>
        <w:t>)</w:t>
      </w:r>
      <w:r w:rsidRPr="00B25F98">
        <w:rPr>
          <w:rFonts w:ascii="Times New Roman" w:eastAsia="Times New Roman" w:hAnsi="Times New Roman" w:cs="Times New Roman"/>
          <w:color w:val="000000"/>
          <w:sz w:val="26"/>
          <w:szCs w:val="26"/>
          <w:lang w:eastAsia="ru-RU"/>
        </w:rPr>
        <w:t xml:space="preserve"> на исполнение субъектами бюджетного планирования расходных обязательств бюджета муниципального района.</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Иные термины и понятия, используемые в настоящем Порядке, применяются в значениях, определенных Бюджетным кодексом Российской Федерации.</w:t>
      </w:r>
    </w:p>
    <w:p w:rsidR="00B25F98" w:rsidRPr="00B25F98" w:rsidRDefault="00B25F98" w:rsidP="00B25F98">
      <w:pPr>
        <w:widowControl w:val="0"/>
        <w:spacing w:after="0" w:line="240" w:lineRule="auto"/>
        <w:ind w:firstLine="709"/>
        <w:jc w:val="both"/>
        <w:rPr>
          <w:rFonts w:ascii="Times New Roman" w:eastAsia="Times New Roman" w:hAnsi="Times New Roman" w:cs="Times New Roman"/>
          <w:sz w:val="26"/>
          <w:szCs w:val="26"/>
          <w:lang w:eastAsia="ru-RU"/>
        </w:rPr>
      </w:pP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r w:rsidRPr="00B25F98">
        <w:rPr>
          <w:rFonts w:ascii="Times New Roman" w:eastAsia="Calibri" w:hAnsi="Times New Roman" w:cs="Times New Roman"/>
          <w:sz w:val="26"/>
          <w:szCs w:val="26"/>
          <w:lang w:eastAsia="ru-RU"/>
        </w:rPr>
        <w:t>2. Основные вопросы составления проекта бюджета сельского поселения</w:t>
      </w:r>
    </w:p>
    <w:p w:rsidR="00B25F98" w:rsidRPr="00B25F98" w:rsidRDefault="00B25F98" w:rsidP="00B25F98">
      <w:pPr>
        <w:spacing w:after="0" w:line="240" w:lineRule="auto"/>
        <w:jc w:val="center"/>
        <w:rPr>
          <w:rFonts w:ascii="Times New Roman" w:eastAsia="Calibri" w:hAnsi="Times New Roman" w:cs="Times New Roman"/>
          <w:sz w:val="26"/>
          <w:szCs w:val="26"/>
          <w:lang w:eastAsia="ru-RU"/>
        </w:rPr>
      </w:pPr>
    </w:p>
    <w:p w:rsidR="00B25F98" w:rsidRPr="00B25F98" w:rsidRDefault="00B25F98" w:rsidP="00B25F98">
      <w:pPr>
        <w:widowControl w:val="0"/>
        <w:tabs>
          <w:tab w:val="left" w:pos="1298"/>
        </w:tabs>
        <w:spacing w:after="0" w:line="240" w:lineRule="auto"/>
        <w:ind w:right="23" w:firstLine="567"/>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2.1. При формировании проекта бюджета </w:t>
      </w:r>
      <w:r w:rsidRPr="00B25F98">
        <w:rPr>
          <w:rFonts w:ascii="Times New Roman" w:eastAsia="Calibri" w:hAnsi="Times New Roman" w:cs="Times New Roman"/>
          <w:sz w:val="26"/>
          <w:szCs w:val="26"/>
          <w:lang w:eastAsia="ru-RU"/>
        </w:rPr>
        <w:t xml:space="preserve">сельского поселения </w:t>
      </w:r>
      <w:r w:rsidRPr="00B25F98">
        <w:rPr>
          <w:rFonts w:ascii="Times New Roman" w:eastAsia="Times New Roman" w:hAnsi="Times New Roman" w:cs="Times New Roman"/>
          <w:color w:val="000000"/>
          <w:sz w:val="26"/>
          <w:szCs w:val="26"/>
          <w:lang w:eastAsia="ru-RU"/>
        </w:rPr>
        <w:t xml:space="preserve">администрация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муниципального района Чекмагушевский район Республики Башкортостан:</w:t>
      </w:r>
    </w:p>
    <w:p w:rsidR="00B25F98" w:rsidRPr="00B25F98" w:rsidRDefault="00B25F98" w:rsidP="00B25F98">
      <w:pPr>
        <w:widowControl w:val="0"/>
        <w:spacing w:after="0" w:line="240" w:lineRule="auto"/>
        <w:ind w:left="23" w:right="23" w:firstLine="697"/>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а) устанавливает порядок осуществления органами местного самоуправления и (или) находящимися в их ведении казенными учреждениями бюджетных полномочий главных администраторов (администраторов) доходов бюджетов бюджетной системы Российской Федерации, вносит в него изменения;</w:t>
      </w:r>
    </w:p>
    <w:p w:rsidR="00B25F98" w:rsidRPr="00B25F98" w:rsidRDefault="00B25F98" w:rsidP="00B25F98">
      <w:pPr>
        <w:widowControl w:val="0"/>
        <w:spacing w:after="0" w:line="240" w:lineRule="auto"/>
        <w:ind w:left="23" w:right="23" w:firstLine="697"/>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б) утверждает порядок определения предельных объемов бюджетных ассигнований бюджета </w:t>
      </w:r>
      <w:r w:rsidRPr="00B25F98">
        <w:rPr>
          <w:rFonts w:ascii="Times New Roman" w:eastAsia="Calibri" w:hAnsi="Times New Roman" w:cs="Times New Roman"/>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xml:space="preserve">, доводимых до субъектов бюджетного планирования в процессе составления проекта бюджета </w:t>
      </w:r>
      <w:r w:rsidRPr="00B25F98">
        <w:rPr>
          <w:rFonts w:ascii="Times New Roman" w:eastAsia="Calibri" w:hAnsi="Times New Roman" w:cs="Times New Roman"/>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вносит в него изменения;</w:t>
      </w:r>
    </w:p>
    <w:p w:rsidR="00B25F98" w:rsidRPr="00B25F98" w:rsidRDefault="00B25F98" w:rsidP="00B25F98">
      <w:pPr>
        <w:widowControl w:val="0"/>
        <w:spacing w:after="0" w:line="240" w:lineRule="auto"/>
        <w:ind w:left="23" w:right="23" w:firstLine="697"/>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в) одобряет основные направления бюджетной политики </w:t>
      </w:r>
      <w:r w:rsidRPr="00B25F98">
        <w:rPr>
          <w:rFonts w:ascii="Times New Roman" w:eastAsia="Calibri" w:hAnsi="Times New Roman" w:cs="Times New Roman"/>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xml:space="preserve">, основные направления налоговой политики </w:t>
      </w:r>
      <w:r w:rsidRPr="00B25F98">
        <w:rPr>
          <w:rFonts w:ascii="Times New Roman" w:eastAsia="Calibri" w:hAnsi="Times New Roman" w:cs="Times New Roman"/>
          <w:sz w:val="26"/>
          <w:szCs w:val="26"/>
          <w:lang w:eastAsia="ru-RU"/>
        </w:rPr>
        <w:t xml:space="preserve">сельского поселения </w:t>
      </w:r>
      <w:r w:rsidRPr="00B25F98">
        <w:rPr>
          <w:rFonts w:ascii="Times New Roman" w:eastAsia="Times New Roman" w:hAnsi="Times New Roman" w:cs="Times New Roman"/>
          <w:color w:val="000000"/>
          <w:sz w:val="26"/>
          <w:szCs w:val="26"/>
          <w:lang w:eastAsia="ru-RU"/>
        </w:rPr>
        <w:t xml:space="preserve">и основные направления долговой политики </w:t>
      </w:r>
      <w:r w:rsidRPr="00B25F98">
        <w:rPr>
          <w:rFonts w:ascii="Times New Roman" w:eastAsia="Calibri" w:hAnsi="Times New Roman" w:cs="Times New Roman"/>
          <w:sz w:val="26"/>
          <w:szCs w:val="26"/>
          <w:lang w:eastAsia="ru-RU"/>
        </w:rPr>
        <w:t xml:space="preserve">сельского поселения </w:t>
      </w:r>
      <w:r w:rsidRPr="00B25F98">
        <w:rPr>
          <w:rFonts w:ascii="Times New Roman" w:eastAsia="Times New Roman" w:hAnsi="Times New Roman" w:cs="Times New Roman"/>
          <w:color w:val="000000"/>
          <w:sz w:val="26"/>
          <w:szCs w:val="26"/>
          <w:lang w:eastAsia="ru-RU"/>
        </w:rPr>
        <w:t>на очередной финансовый год и плановый период;</w:t>
      </w:r>
    </w:p>
    <w:p w:rsidR="00B25F98" w:rsidRPr="00B25F98" w:rsidRDefault="00B25F98" w:rsidP="00B25F98">
      <w:pPr>
        <w:widowControl w:val="0"/>
        <w:spacing w:after="0" w:line="240" w:lineRule="auto"/>
        <w:ind w:left="23" w:right="23" w:firstLine="697"/>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г) рассматривает проект решения о бюджете сельского поселения на очередной финансовый год и плановый период и представляет в Совет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д) принимает иные решения, необходимые для подготовки проекта решения о бюджете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2.2. При формировании проекта бюджета сельского поселения Финансовое управление Администрации муниципального района Чекмагушевский район Республики Башкортостан (далее-финансовое управление):</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а) устанавливает перечень и сроки представления в финансовое управление </w:t>
      </w:r>
      <w:r w:rsidRPr="00B25F98">
        <w:rPr>
          <w:rFonts w:ascii="Times New Roman" w:eastAsia="Times New Roman" w:hAnsi="Times New Roman" w:cs="Times New Roman"/>
          <w:sz w:val="26"/>
          <w:szCs w:val="26"/>
          <w:lang w:eastAsia="ru-RU"/>
        </w:rPr>
        <w:t xml:space="preserve">главными администраторами (администраторами) доходов, главными администраторами источников финансирования дефицита бюджета сельского поселения и </w:t>
      </w:r>
      <w:r w:rsidRPr="00B25F98">
        <w:rPr>
          <w:rFonts w:ascii="Times New Roman" w:eastAsia="Times New Roman" w:hAnsi="Times New Roman" w:cs="Times New Roman"/>
          <w:color w:val="000000"/>
          <w:sz w:val="26"/>
          <w:szCs w:val="26"/>
          <w:lang w:eastAsia="ru-RU"/>
        </w:rPr>
        <w:t>субъектами бюджетного планирования отчетных и (или) прогнозных данных, необходимых для разработки и рассмотрения проекта бюджета сельского поселения и материалов к нему;</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б) утверждает перечень кодов подвидов по видам доходов, закрепляемых за главными администраторами (администраторами) доходов бюджета сельского поселения, которыми являются органы местного самоуправления и (или) находящиеся в их ведении казенные учреждения;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в)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и (или) находящиеся в их ведении казенные учреждения;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г) устанавливает перечень и коды целевых статей расходов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д) устанавливает порядок и методику планирования бюджетных ассигнований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е) формирует и ведет реестр источников доходов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ж) ведет реестр расходных обязательств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з)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сельского поселения и устанавливает порядок их представления;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и) разрабатывает проекты основных направлений бюджетной политики сельского поселения, основных направлений налоговой политики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и основных направлений долговой политики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к)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л) осуществляет оценку ожидаемого исполнения бюджета сельского поселения и консолидированного бюджета сельского поселения в текущем финансовом году;</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м) формирует на основании прогноза социально-экономического развития сельского поселения на среднесрочный период (далее - прогноз социально-экономического развития), информации, представляемой главными администраторами доходов бюджета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и главными администраторами источников финансирования дефицита бюджета сельского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сельского поселения, прогнозы доходов по видам классификации доходов бюджета сельского поселения и источников финансирования дефицита бюджета сельского поселения на очередной финансовый год и плановый период, расчеты по статьям классификации доходов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н)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порядке согласно приложению № 1 к настоящему Порядку;</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о)формирует перечень публичных нормативных обязательств сельского поселения, подлежащих исполнению за счет средств бюджета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п) согласовывает с субъектами бюджетного планирования прогноз </w:t>
      </w:r>
      <w:r w:rsidRPr="00B25F98">
        <w:rPr>
          <w:rFonts w:ascii="Times New Roman" w:eastAsia="Times New Roman" w:hAnsi="Times New Roman" w:cs="Times New Roman"/>
          <w:color w:val="000000"/>
          <w:sz w:val="26"/>
          <w:szCs w:val="26"/>
          <w:lang w:eastAsia="ru-RU"/>
        </w:rPr>
        <w:lastRenderedPageBreak/>
        <w:t>поступления и расходования средств от приносящей доход деятельности бюджетных и автономных учреждений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р)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поселения на исполнение действующих и принимаемых расходных обязательств;</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с) разрабатывает проекты программ муниципальных внутренних заимствований сельского поселения на очередной финансовый год и плановый период, проект программы муниципальных гарантий сельского поселения на очередной финансовый год и плановый период;</w:t>
      </w:r>
    </w:p>
    <w:p w:rsidR="00B25F98" w:rsidRPr="00B25F98" w:rsidRDefault="00B25F98" w:rsidP="00B25F98">
      <w:pPr>
        <w:spacing w:after="0" w:line="240" w:lineRule="auto"/>
        <w:ind w:left="20" w:right="20" w:firstLine="700"/>
        <w:jc w:val="both"/>
        <w:rPr>
          <w:rFonts w:ascii="Times New Roman" w:eastAsia="Times New Roman" w:hAnsi="Times New Roman" w:cs="Sylfaen"/>
          <w:bCs/>
          <w:color w:val="000000"/>
          <w:sz w:val="26"/>
          <w:szCs w:val="26"/>
          <w:shd w:val="clear" w:color="auto" w:fill="FFFFFF"/>
          <w:lang w:eastAsia="ru-RU"/>
        </w:rPr>
      </w:pPr>
      <w:r w:rsidRPr="00B25F98">
        <w:rPr>
          <w:rFonts w:ascii="Times New Roman" w:eastAsia="Times New Roman" w:hAnsi="Times New Roman" w:cs="Times New Roman"/>
          <w:bCs/>
          <w:color w:val="000000"/>
          <w:sz w:val="26"/>
          <w:szCs w:val="26"/>
          <w:lang w:eastAsia="ru-RU"/>
        </w:rPr>
        <w:t xml:space="preserve">т) </w:t>
      </w:r>
      <w:r w:rsidRPr="00B25F98">
        <w:rPr>
          <w:rFonts w:ascii="Times New Roman" w:eastAsia="Times New Roman" w:hAnsi="Times New Roman" w:cs="Sylfaen"/>
          <w:bCs/>
          <w:color w:val="000000"/>
          <w:sz w:val="26"/>
          <w:szCs w:val="26"/>
          <w:shd w:val="clear" w:color="auto" w:fill="FFFFFF"/>
          <w:lang w:eastAsia="ru-RU"/>
        </w:rPr>
        <w:t>проводит сверку исходных данных для расчета распределения дотации на выравнивание бюджетной обеспеченности сельскому поселению, субвенции на выплату дотации бюджетам поселений из бюджета Республики Башкортостан на очередной финансовый год и плановый период;</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color w:val="000000"/>
          <w:sz w:val="26"/>
          <w:szCs w:val="26"/>
          <w:lang w:eastAsia="ru-RU"/>
        </w:rPr>
      </w:pPr>
      <w:r w:rsidRPr="00B25F98">
        <w:rPr>
          <w:rFonts w:ascii="Times New Roman" w:eastAsia="Times New Roman" w:hAnsi="Times New Roman" w:cs="Times New Roman"/>
          <w:bCs/>
          <w:color w:val="000000"/>
          <w:sz w:val="26"/>
          <w:szCs w:val="26"/>
          <w:lang w:eastAsia="ru-RU"/>
        </w:rPr>
        <w:t>у) разрабатывает прогноз основных характеристик консолидированного бюджета сельского поселения;</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color w:val="000000"/>
          <w:sz w:val="26"/>
          <w:szCs w:val="26"/>
          <w:lang w:eastAsia="ru-RU"/>
        </w:rPr>
      </w:pPr>
      <w:r w:rsidRPr="00B25F98">
        <w:rPr>
          <w:rFonts w:ascii="Times New Roman" w:eastAsia="Times New Roman" w:hAnsi="Times New Roman" w:cs="Times New Roman"/>
          <w:bCs/>
          <w:color w:val="000000"/>
          <w:sz w:val="26"/>
          <w:szCs w:val="26"/>
          <w:lang w:eastAsia="ru-RU"/>
        </w:rPr>
        <w:t>ф) составляет и представляет в Администрацию сельского поселения проект решения Совета сельского поселения о бюджете сельского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color w:val="000000"/>
          <w:sz w:val="26"/>
          <w:szCs w:val="26"/>
          <w:lang w:eastAsia="ru-RU"/>
        </w:rPr>
      </w:pPr>
      <w:r w:rsidRPr="00B25F98">
        <w:rPr>
          <w:rFonts w:ascii="Times New Roman" w:eastAsia="Times New Roman" w:hAnsi="Times New Roman" w:cs="Times New Roman"/>
          <w:bCs/>
          <w:color w:val="000000"/>
          <w:sz w:val="26"/>
          <w:szCs w:val="26"/>
          <w:lang w:eastAsia="ru-RU"/>
        </w:rPr>
        <w:t>х) обеспечивает в пределах своих полномочий решение иных вопросов, связанных с подготовкой проекта решения Совета сельского поселения о бюджете сельского поселения на очередной финансовый год и плановый период.</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color w:val="000000"/>
          <w:sz w:val="26"/>
          <w:szCs w:val="26"/>
          <w:lang w:eastAsia="ru-RU"/>
        </w:rPr>
      </w:pPr>
      <w:r w:rsidRPr="00B25F98">
        <w:rPr>
          <w:rFonts w:ascii="Times New Roman" w:eastAsia="Times New Roman" w:hAnsi="Times New Roman" w:cs="Times New Roman"/>
          <w:bCs/>
          <w:color w:val="000000"/>
          <w:sz w:val="26"/>
          <w:szCs w:val="26"/>
          <w:lang w:eastAsia="ru-RU"/>
        </w:rPr>
        <w:t>2.3. При формировании проекта бюджета сельского поселения администрации сельского поселения:</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color w:val="000000"/>
          <w:sz w:val="26"/>
          <w:szCs w:val="26"/>
          <w:lang w:eastAsia="ru-RU"/>
        </w:rPr>
      </w:pPr>
      <w:r w:rsidRPr="00B25F98">
        <w:rPr>
          <w:rFonts w:ascii="Times New Roman" w:eastAsia="Times New Roman" w:hAnsi="Times New Roman" w:cs="Times New Roman"/>
          <w:bCs/>
          <w:color w:val="000000"/>
          <w:sz w:val="26"/>
          <w:szCs w:val="26"/>
          <w:lang w:eastAsia="ru-RU"/>
        </w:rPr>
        <w:t>а) разрабатывает и представляет в централизованную бухгалтерию основные параметры прогноза социально-экономического развития, предложения по уточнению параметров прогноза социально- экономического развития;</w:t>
      </w:r>
    </w:p>
    <w:p w:rsidR="00B25F98" w:rsidRPr="00B25F98" w:rsidRDefault="00B25F98" w:rsidP="00B25F98">
      <w:pPr>
        <w:spacing w:after="0" w:line="240" w:lineRule="auto"/>
        <w:ind w:left="20" w:right="20" w:firstLine="700"/>
        <w:jc w:val="both"/>
        <w:rPr>
          <w:rFonts w:ascii="Times New Roman" w:eastAsia="Times New Roman" w:hAnsi="Times New Roman" w:cs="Times New Roman"/>
          <w:bCs/>
          <w:sz w:val="26"/>
          <w:szCs w:val="26"/>
          <w:lang w:eastAsia="ru-RU"/>
        </w:rPr>
      </w:pPr>
      <w:r w:rsidRPr="00B25F98">
        <w:rPr>
          <w:rFonts w:ascii="Times New Roman" w:eastAsia="Times New Roman" w:hAnsi="Times New Roman" w:cs="Times New Roman"/>
          <w:bCs/>
          <w:color w:val="000000"/>
          <w:sz w:val="26"/>
          <w:szCs w:val="26"/>
          <w:lang w:eastAsia="ru-RU"/>
        </w:rPr>
        <w:t>б)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в) обеспечивает в пределах своих полномочий решение иных вопросов, связанных с подготовкой проекта решения Совета сельского поселения о бюджете муниципального района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2.4.При формировании проекта бюджета сельского поселения субъекты бюджетного планирования: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в) подготавливают предложения по изменению структуры расходных обязательств сельского поселения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г) составляют и представляют в финансовое управление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д)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з) представляют в финансовое управление прогноз</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поступлений и расходования средств от приносящей доход деятельности на очередной финансовый год и плановый период по получателям средств бюджета сельского поселения, муниципальным бюджетным и автономным учреждениям, кодам бюджетной и аналитической классификации;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и) разрабатывают и представляют в финансовое управление иные документы и материалы, необходимые для составления и рассмотрения проекта бюджета</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Взаимодействие субъекта бюджетного планирования с находящимися в его ведении распорядителями, получателями средств бюджета сельского поселения, муниципальными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и порядком, установленным соответствующим субъектом бюджетного планирования.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2.5.При формировании проекта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разрабатывают, согласовывают с финансовым управлением и представляют в его адрес прогноз объемов поступлений по соответствующим видам доходов бюджета и источникам финансирования дефицита бюджета.</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ind w:left="20" w:right="20" w:firstLine="700"/>
        <w:jc w:val="center"/>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3.Составление проекта бюджета сельского поселения</w:t>
      </w:r>
    </w:p>
    <w:p w:rsidR="00B25F98" w:rsidRPr="00B25F98" w:rsidRDefault="00B25F98" w:rsidP="00B25F98">
      <w:pPr>
        <w:widowControl w:val="0"/>
        <w:spacing w:after="0" w:line="240" w:lineRule="auto"/>
        <w:ind w:left="20" w:right="20" w:firstLine="700"/>
        <w:jc w:val="center"/>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ind w:left="20" w:right="20" w:firstLine="700"/>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3.1. Проект бюджета сельского поселения составляется в два этапа.</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 На первом этапе осуществляется подготовка материалов для составления проекта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и местных бюджетов района, относятся: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а) основные направления бюджетной политики сельского поселения на очередной финансовый год и плановый период;</w:t>
      </w:r>
    </w:p>
    <w:p w:rsidR="00B25F98" w:rsidRPr="00B25F98" w:rsidRDefault="00B25F98" w:rsidP="00B25F98">
      <w:pPr>
        <w:widowControl w:val="0"/>
        <w:tabs>
          <w:tab w:val="center" w:pos="3582"/>
          <w:tab w:val="center" w:pos="5551"/>
          <w:tab w:val="center" w:pos="7333"/>
          <w:tab w:val="right" w:pos="9922"/>
        </w:tabs>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 основные направления налоговой</w:t>
      </w:r>
      <w:r w:rsidRPr="00B25F98">
        <w:rPr>
          <w:rFonts w:ascii="Times New Roman" w:eastAsia="Times New Roman" w:hAnsi="Times New Roman" w:cs="Times New Roman"/>
          <w:color w:val="000000"/>
          <w:sz w:val="26"/>
          <w:szCs w:val="26"/>
          <w:lang w:eastAsia="ru-RU"/>
        </w:rPr>
        <w:tab/>
        <w:t>политики сельского поселения на очередной финансовый год и плановый период;</w:t>
      </w:r>
    </w:p>
    <w:p w:rsidR="00B25F98" w:rsidRPr="00B25F98" w:rsidRDefault="00B25F98" w:rsidP="00B25F98">
      <w:pPr>
        <w:widowControl w:val="0"/>
        <w:tabs>
          <w:tab w:val="center" w:pos="3582"/>
          <w:tab w:val="center" w:pos="5551"/>
          <w:tab w:val="center" w:pos="7333"/>
          <w:tab w:val="right" w:pos="9922"/>
        </w:tabs>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в) основные направления долговой</w:t>
      </w:r>
      <w:r w:rsidRPr="00B25F98">
        <w:rPr>
          <w:rFonts w:ascii="Times New Roman" w:eastAsia="Times New Roman" w:hAnsi="Times New Roman" w:cs="Times New Roman"/>
          <w:color w:val="000000"/>
          <w:sz w:val="26"/>
          <w:szCs w:val="26"/>
          <w:lang w:eastAsia="ru-RU"/>
        </w:rPr>
        <w:tab/>
        <w:t xml:space="preserve"> политики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г) проекты решений Совета сельского поселения о внесении изменений в решения Совета сельского </w:t>
      </w:r>
      <w:r>
        <w:rPr>
          <w:rFonts w:ascii="Times New Roman" w:eastAsia="Times New Roman" w:hAnsi="Times New Roman" w:cs="Times New Roman"/>
          <w:color w:val="000000"/>
          <w:sz w:val="26"/>
          <w:szCs w:val="26"/>
          <w:lang w:eastAsia="ru-RU"/>
        </w:rPr>
        <w:t>поселени</w:t>
      </w:r>
      <w:r w:rsidRPr="00B25F98">
        <w:rPr>
          <w:rFonts w:ascii="Times New Roman" w:eastAsia="Times New Roman" w:hAnsi="Times New Roman" w:cs="Times New Roman"/>
          <w:color w:val="000000"/>
          <w:sz w:val="26"/>
          <w:szCs w:val="26"/>
          <w:lang w:eastAsia="ru-RU"/>
        </w:rPr>
        <w:t>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о налогах и сборах, решений Совета сельского поселения, регулирующих бюджетные правоотношения, приводящие к изменению доходов консолидированного бюджета сельского поселения;</w:t>
      </w:r>
    </w:p>
    <w:p w:rsidR="00B25F98" w:rsidRPr="00B25F98" w:rsidRDefault="00B25F98" w:rsidP="00B25F98">
      <w:pPr>
        <w:widowControl w:val="0"/>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д) прогноз социально-экономического развития;</w:t>
      </w:r>
    </w:p>
    <w:p w:rsidR="00B25F98" w:rsidRPr="00B25F98" w:rsidRDefault="00B25F98" w:rsidP="00B25F98">
      <w:pPr>
        <w:widowControl w:val="0"/>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е) муниципальные программы сельского поселения;</w:t>
      </w:r>
    </w:p>
    <w:p w:rsidR="00B25F98" w:rsidRPr="00B25F98" w:rsidRDefault="00B25F98" w:rsidP="00B25F98">
      <w:pPr>
        <w:widowControl w:val="0"/>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ж) реестр расходных обязательств сельского поселения;</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з) бюджетный прогноз (изменения бюджетного прогноза) сельского поселения на долгосрочный период, утвержденный (утвержденные) в отчетном финансовом году.</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3.2.2.К иным сведениям, необходимым для составления проекта бюджета сельского поселения, относятся:</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а)отчет об исполнении бюджета сельского поселения и консолидированного бюджета сельского поселения за отчетный финансовый год и основные показатели ожидаемого исполнения бюджета сельского поселения и консолидированного бюджета сельского </w:t>
      </w:r>
      <w:r>
        <w:rPr>
          <w:rFonts w:ascii="Times New Roman" w:eastAsia="Times New Roman" w:hAnsi="Times New Roman" w:cs="Times New Roman"/>
          <w:color w:val="000000"/>
          <w:sz w:val="26"/>
          <w:szCs w:val="26"/>
          <w:lang w:eastAsia="ru-RU"/>
        </w:rPr>
        <w:t xml:space="preserve">поселения </w:t>
      </w:r>
      <w:r w:rsidRPr="00B25F98">
        <w:rPr>
          <w:rFonts w:ascii="Times New Roman" w:eastAsia="Times New Roman" w:hAnsi="Times New Roman" w:cs="Times New Roman"/>
          <w:color w:val="000000"/>
          <w:sz w:val="26"/>
          <w:szCs w:val="26"/>
          <w:lang w:eastAsia="ru-RU"/>
        </w:rPr>
        <w:t>в текущем финансовом году;</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 обоснования бюджетных ассигнований на исполнение расходных обязательств главных распорядителей средств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в) иные сведения, необходимые для составления проекта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3.2.3. Проект бюджета сельского поселения должен содержать основные характеристики бюджета, определенные статьей 184.1 Бюджетного кодекса Российской Федерации.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3.2.4. Прогнозирование доходов бюджета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осуществляется на основе параметров, утвержденных решением о бюджете сельского поселения на текущий финансовый год и плановый период, путем добавления параметров второго года планового периода исходя из показателей прогноза социально- экономического развития с учетом законодательства о налогах и сборах, бюджетного законодательства, законов Республики Башкортостан и муниципальных правовых актов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3.2.5. Прогнозирование основных характеристик проекта бюджета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в части определения объемов бюджетных ассигнований на исполнение расходных обязательств сельского поселения за счет межбюджетных трансфертов, предоставляемых из бюджета Республики Башкортостан, в том числе за счет средств федерального бюджета, осуществляется в пределах параметров проекта бюджета Республики Башкортостан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3.2.6. Расчет объема бюджетных ассигнований на исполнение расходных обязательств сельского поселения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3.2.7. Планирование расходов бюджета сельского поселения на очередной финансовый год и плановый период осуществляется </w:t>
      </w:r>
      <w:r w:rsidRPr="00B25F98">
        <w:rPr>
          <w:rFonts w:ascii="Times New Roman" w:eastAsia="Times New Roman" w:hAnsi="Times New Roman" w:cs="Times New Roman"/>
          <w:sz w:val="26"/>
          <w:szCs w:val="26"/>
          <w:lang w:eastAsia="ru-RU"/>
        </w:rPr>
        <w:t xml:space="preserve">с распределением бюджетных ассигнований на исполнение расходных обязательств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по муниципальным программам и непрограммным направлениям деятельности.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 xml:space="preserve">3.2.8. Объем дефицита (профицита) при составлении проекта бюджета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 xml:space="preserve">рассчитывается как разница между общим объемом расходов и общим объемом доходов бюджета </w:t>
      </w:r>
      <w:r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sz w:val="26"/>
          <w:szCs w:val="26"/>
          <w:lang w:eastAsia="ru-RU"/>
        </w:rPr>
        <w:t xml:space="preserve">. Размер дефицита бюджета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должен соответствовать требованиям, установленным Бюджетным кодексом Российской Федерации.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3.2.9. Источники внутреннего финансирования дефицита бюджета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 xml:space="preserve">определяются на основе данных, представленных главными администраторами (администраторами) источников финансирования дефицита бюджета </w:t>
      </w:r>
      <w:r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sz w:val="26"/>
          <w:szCs w:val="26"/>
          <w:lang w:eastAsia="ru-RU"/>
        </w:rPr>
        <w:t>.</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3.2.10. Верхний предел муниципального внутреннего долга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 xml:space="preserve">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sz w:val="26"/>
          <w:szCs w:val="26"/>
          <w:lang w:eastAsia="ru-RU"/>
        </w:rPr>
        <w:t>.</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3.2.11. Основные характеристики проекта бюджета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корректируются в случаях уточнения основных параметров прогноза социально-экономического развития и (или) изменения законодательства.</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sz w:val="26"/>
          <w:szCs w:val="26"/>
          <w:lang w:eastAsia="ru-RU"/>
        </w:rPr>
        <w:t xml:space="preserve">3.3. </w:t>
      </w:r>
      <w:r w:rsidRPr="00B25F98">
        <w:rPr>
          <w:rFonts w:ascii="Times New Roman" w:eastAsia="Times New Roman" w:hAnsi="Times New Roman" w:cs="Times New Roman"/>
          <w:color w:val="000000"/>
          <w:sz w:val="26"/>
          <w:szCs w:val="26"/>
          <w:lang w:eastAsia="ru-RU"/>
        </w:rPr>
        <w:t>На втором этапе осуществляется подготовка проекта решения Совета сельского поселения о бюджете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3.3.1. Бухгалтерия формирует проект решения Совета сельского поселения о бюджете сельского поселения и направляет на рассмотрение и одобрение в Администрацию сельского поселения Чекмагушевский район Республики Башкортостан.</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3.3.2. К основным документам, формируемым при составлении проекта решения о бюджете сельского поселения, относятся:</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а) основные направления бюджетной политики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б) основные направления налоговой политики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в) основные направления долговой политики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г) прогноз социально-экономического развития;</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д) проект бюджетного прогноза (изменений бюджетного прогноза) сельского поселения на долгосрочный период.</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color w:val="000000"/>
          <w:sz w:val="26"/>
          <w:szCs w:val="26"/>
          <w:lang w:eastAsia="ru-RU"/>
        </w:rPr>
        <w:t>3.3.3.</w:t>
      </w:r>
      <w:r w:rsidRPr="00B25F98">
        <w:rPr>
          <w:rFonts w:ascii="Times New Roman" w:eastAsia="Times New Roman" w:hAnsi="Times New Roman" w:cs="Times New Roman"/>
          <w:sz w:val="26"/>
          <w:szCs w:val="26"/>
          <w:lang w:eastAsia="ar-SA"/>
        </w:rPr>
        <w:t xml:space="preserve">Администрация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ar-SA"/>
        </w:rPr>
        <w:t xml:space="preserve">не позднее </w:t>
      </w:r>
      <w:r w:rsidRPr="00B25F98">
        <w:rPr>
          <w:rFonts w:ascii="Times New Roman" w:eastAsia="Times New Roman" w:hAnsi="Times New Roman" w:cs="Times New Roman"/>
          <w:sz w:val="26"/>
          <w:szCs w:val="26"/>
          <w:lang w:eastAsia="ru-RU"/>
        </w:rPr>
        <w:t xml:space="preserve">2 дней до дня внесения проекта решения о бюджете в Совет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ar-SA"/>
        </w:rPr>
        <w:t>рассматривает проект указанного решения, другие документы и материалы, характеризующие бюджетно-финансовую политику в очередном финансовом году и плановом периоде.</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 xml:space="preserve">Глава администрации вносит на рассмотрение Совета </w:t>
      </w:r>
      <w:r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sz w:val="26"/>
          <w:szCs w:val="26"/>
          <w:lang w:eastAsia="ru-RU"/>
        </w:rPr>
        <w:t xml:space="preserve"> проект решения о бюджете </w:t>
      </w:r>
      <w:r w:rsidRPr="00B25F98">
        <w:rPr>
          <w:rFonts w:ascii="Times New Roman" w:eastAsia="Times New Roman" w:hAnsi="Times New Roman" w:cs="Times New Roman"/>
          <w:color w:val="000000"/>
          <w:sz w:val="26"/>
          <w:szCs w:val="26"/>
          <w:lang w:eastAsia="ru-RU"/>
        </w:rPr>
        <w:t xml:space="preserve">сельского поселения </w:t>
      </w:r>
      <w:r w:rsidRPr="00B25F98">
        <w:rPr>
          <w:rFonts w:ascii="Times New Roman" w:eastAsia="Times New Roman" w:hAnsi="Times New Roman" w:cs="Times New Roman"/>
          <w:sz w:val="26"/>
          <w:szCs w:val="26"/>
          <w:lang w:eastAsia="ru-RU"/>
        </w:rPr>
        <w:t>не позднее 15 ноября текущего года.</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3.3.4. К проекту решения о бюджете сельского поселения при его внесении в Совет сельского поселения прилагаются документы и материалы, указанные в </w:t>
      </w:r>
      <w:r w:rsidRPr="00B25F98">
        <w:rPr>
          <w:rFonts w:ascii="Times New Roman" w:eastAsia="Calibri" w:hAnsi="Times New Roman" w:cs="Times New Roman"/>
          <w:sz w:val="26"/>
          <w:szCs w:val="26"/>
          <w:lang w:eastAsia="ru-RU"/>
        </w:rPr>
        <w:t xml:space="preserve">Положении о бюджетном процессе в сельском поселении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w:t>
      </w:r>
      <w:r w:rsidRPr="00B25F98">
        <w:rPr>
          <w:rFonts w:ascii="Times New Roman" w:eastAsia="Times New Roman" w:hAnsi="Times New Roman" w:cs="Times New Roman"/>
          <w:color w:val="000000"/>
          <w:sz w:val="26"/>
          <w:szCs w:val="26"/>
          <w:lang w:eastAsia="ru-RU"/>
        </w:rPr>
        <w:t>.</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3.4. В случае, если последний день срока представления материалов и документов приходится на нерабочий день, материалы и документы </w:t>
      </w:r>
      <w:r w:rsidRPr="00B25F98">
        <w:rPr>
          <w:rFonts w:ascii="Times New Roman" w:eastAsia="Times New Roman" w:hAnsi="Times New Roman" w:cs="Times New Roman"/>
          <w:color w:val="000000"/>
          <w:sz w:val="26"/>
          <w:szCs w:val="26"/>
          <w:lang w:eastAsia="ru-RU"/>
        </w:rPr>
        <w:lastRenderedPageBreak/>
        <w:t>представляются в предшествующий ему рабочий день.</w:t>
      </w: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ind w:left="20" w:right="20" w:firstLine="720"/>
        <w:jc w:val="center"/>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4. Организация составления проекта бюджета сельского поселения</w:t>
      </w:r>
    </w:p>
    <w:p w:rsidR="00B25F98" w:rsidRPr="00B25F98" w:rsidRDefault="00B25F98" w:rsidP="00B25F98">
      <w:pPr>
        <w:widowControl w:val="0"/>
        <w:spacing w:after="0" w:line="240" w:lineRule="auto"/>
        <w:ind w:left="20" w:right="20" w:firstLine="720"/>
        <w:jc w:val="center"/>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ind w:left="20" w:right="20" w:firstLine="72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4.1. Составление проекта бюджета сельского поселения осуществляется в соответствии с графиком, указанным в приложении № 2 к настоящему Порядку.</w:t>
      </w:r>
    </w:p>
    <w:p w:rsidR="00B25F98" w:rsidRPr="00B25F98" w:rsidRDefault="00B25F98" w:rsidP="00B25F98">
      <w:pPr>
        <w:spacing w:after="0" w:line="240" w:lineRule="auto"/>
        <w:rPr>
          <w:rFonts w:ascii="Times New Roman" w:eastAsia="Times New Roman" w:hAnsi="Times New Roman" w:cs="Times New Roman"/>
          <w:sz w:val="26"/>
          <w:szCs w:val="26"/>
          <w:lang w:eastAsia="ru-RU"/>
        </w:rPr>
      </w:pPr>
    </w:p>
    <w:p w:rsidR="0024622F" w:rsidRDefault="0024622F" w:rsidP="00CB4C62">
      <w:pPr>
        <w:spacing w:after="0" w:line="240" w:lineRule="auto"/>
        <w:ind w:left="4956"/>
        <w:jc w:val="both"/>
        <w:rPr>
          <w:rFonts w:ascii="Times New Roman" w:eastAsia="Times New Roman" w:hAnsi="Times New Roman" w:cs="Times New Roman"/>
          <w:color w:val="000000"/>
          <w:sz w:val="28"/>
          <w:szCs w:val="28"/>
          <w:lang w:eastAsia="ru-RU"/>
        </w:rPr>
        <w:sectPr w:rsidR="0024622F" w:rsidSect="001B06F2">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9" w:footer="709" w:gutter="0"/>
          <w:pgNumType w:start="1"/>
          <w:cols w:space="708"/>
          <w:titlePg/>
          <w:docGrid w:linePitch="360"/>
        </w:sectPr>
      </w:pPr>
    </w:p>
    <w:p w:rsidR="005A2E68" w:rsidRPr="00B25F98" w:rsidRDefault="005A2E68" w:rsidP="00CB4C62">
      <w:pPr>
        <w:spacing w:after="0" w:line="240" w:lineRule="auto"/>
        <w:ind w:left="4956"/>
        <w:jc w:val="both"/>
        <w:rPr>
          <w:rFonts w:ascii="Times New Roman" w:eastAsia="Calibri" w:hAnsi="Times New Roman" w:cs="Times New Roman"/>
          <w:sz w:val="26"/>
          <w:szCs w:val="26"/>
        </w:rPr>
      </w:pPr>
      <w:r w:rsidRPr="00B25F98">
        <w:rPr>
          <w:rFonts w:ascii="Times New Roman" w:eastAsia="Times New Roman" w:hAnsi="Times New Roman" w:cs="Times New Roman"/>
          <w:color w:val="000000"/>
          <w:sz w:val="26"/>
          <w:szCs w:val="26"/>
          <w:lang w:eastAsia="ru-RU"/>
        </w:rPr>
        <w:lastRenderedPageBreak/>
        <w:t>Приложение № 1 к</w:t>
      </w:r>
      <w:r w:rsidRPr="00B25F98">
        <w:rPr>
          <w:rFonts w:ascii="Times New Roman" w:eastAsia="Calibri" w:hAnsi="Times New Roman" w:cs="Times New Roman"/>
          <w:sz w:val="26"/>
          <w:szCs w:val="26"/>
        </w:rPr>
        <w:t xml:space="preserve"> Порядку </w:t>
      </w:r>
    </w:p>
    <w:p w:rsidR="005A2E68" w:rsidRPr="00B25F98" w:rsidRDefault="005A2E68" w:rsidP="00CB4C62">
      <w:pPr>
        <w:spacing w:after="0" w:line="240" w:lineRule="auto"/>
        <w:ind w:left="4956"/>
        <w:jc w:val="both"/>
        <w:rPr>
          <w:rFonts w:ascii="Times New Roman" w:eastAsia="Calibri" w:hAnsi="Times New Roman" w:cs="Times New Roman"/>
          <w:sz w:val="26"/>
          <w:szCs w:val="26"/>
        </w:rPr>
      </w:pPr>
      <w:r w:rsidRPr="00B25F98">
        <w:rPr>
          <w:rFonts w:ascii="Times New Roman" w:eastAsia="Calibri" w:hAnsi="Times New Roman" w:cs="Times New Roman"/>
          <w:sz w:val="26"/>
          <w:szCs w:val="26"/>
        </w:rPr>
        <w:t xml:space="preserve">составления проекта бюджета </w:t>
      </w:r>
      <w:r w:rsidR="00E574B5" w:rsidRPr="00B25F98">
        <w:rPr>
          <w:rFonts w:ascii="Times New Roman" w:eastAsia="Calibri" w:hAnsi="Times New Roman" w:cs="Times New Roman"/>
          <w:sz w:val="26"/>
          <w:szCs w:val="26"/>
        </w:rPr>
        <w:t xml:space="preserve">сельского поселения </w:t>
      </w:r>
      <w:r w:rsidR="00650F7C" w:rsidRPr="00B25F98">
        <w:rPr>
          <w:rFonts w:ascii="Times New Roman" w:eastAsia="Calibri" w:hAnsi="Times New Roman" w:cs="Times New Roman"/>
          <w:sz w:val="26"/>
          <w:szCs w:val="26"/>
        </w:rPr>
        <w:t>Юмашевский сельсовет</w:t>
      </w:r>
      <w:r w:rsidR="00E574B5" w:rsidRPr="00B25F98">
        <w:rPr>
          <w:rFonts w:ascii="Times New Roman" w:eastAsia="Calibri" w:hAnsi="Times New Roman" w:cs="Times New Roman"/>
          <w:sz w:val="26"/>
          <w:szCs w:val="26"/>
        </w:rPr>
        <w:t xml:space="preserve"> муниципального района</w:t>
      </w:r>
      <w:r w:rsidRPr="00B25F98">
        <w:rPr>
          <w:rFonts w:ascii="Times New Roman" w:eastAsia="Calibri" w:hAnsi="Times New Roman" w:cs="Times New Roman"/>
          <w:sz w:val="26"/>
          <w:szCs w:val="26"/>
        </w:rPr>
        <w:t xml:space="preserve"> </w:t>
      </w:r>
      <w:r w:rsidR="00650F7C" w:rsidRPr="00B25F98">
        <w:rPr>
          <w:rFonts w:ascii="Times New Roman" w:eastAsia="Calibri" w:hAnsi="Times New Roman" w:cs="Times New Roman"/>
          <w:sz w:val="26"/>
          <w:szCs w:val="26"/>
        </w:rPr>
        <w:t>Чекмагушевский район</w:t>
      </w:r>
      <w:r w:rsidRPr="00B25F98">
        <w:rPr>
          <w:rFonts w:ascii="Times New Roman" w:eastAsia="Calibri" w:hAnsi="Times New Roman" w:cs="Times New Roman"/>
          <w:sz w:val="26"/>
          <w:szCs w:val="26"/>
        </w:rPr>
        <w:t xml:space="preserve"> Республики Башкортостан на очередной финансовый год и плановый период</w:t>
      </w:r>
    </w:p>
    <w:p w:rsidR="00B25F98" w:rsidRDefault="00B25F98" w:rsidP="00B25F98">
      <w:pPr>
        <w:widowControl w:val="0"/>
        <w:spacing w:after="0" w:line="240" w:lineRule="auto"/>
        <w:jc w:val="center"/>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jc w:val="center"/>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ПОРЯДОК</w:t>
      </w:r>
    </w:p>
    <w:p w:rsidR="00B25F98" w:rsidRPr="00B25F98" w:rsidRDefault="00B25F98" w:rsidP="00B25F98">
      <w:pPr>
        <w:widowControl w:val="0"/>
        <w:spacing w:after="0" w:line="240" w:lineRule="auto"/>
        <w:jc w:val="center"/>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определения предельных объемов бюджетных ассигнований бюджета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муниципального района Чекмагушевский район Республики Башкортостан, доводимых до субъектов бюджетного планирования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муниципального района Чекмагушевский район Республики Башкортостан в процессе составления проекта бюджета сельского поселения </w:t>
      </w:r>
      <w:r>
        <w:rPr>
          <w:rFonts w:ascii="Times New Roman" w:eastAsia="Times New Roman" w:hAnsi="Times New Roman" w:cs="Times New Roman"/>
          <w:color w:val="000000"/>
          <w:sz w:val="26"/>
          <w:szCs w:val="26"/>
          <w:lang w:eastAsia="ru-RU"/>
        </w:rPr>
        <w:t>Юмашевский</w:t>
      </w:r>
      <w:r w:rsidRPr="00B25F98">
        <w:rPr>
          <w:rFonts w:ascii="Times New Roman" w:eastAsia="Times New Roman" w:hAnsi="Times New Roman" w:cs="Times New Roman"/>
          <w:color w:val="000000"/>
          <w:sz w:val="26"/>
          <w:szCs w:val="26"/>
          <w:lang w:eastAsia="ru-RU"/>
        </w:rPr>
        <w:t xml:space="preserve"> сельсовет   муниципального района Чекмагушевский район Республики Башкортостан на очередной финансовый год и плановый период</w:t>
      </w:r>
    </w:p>
    <w:p w:rsidR="00B25F98" w:rsidRPr="00B25F98" w:rsidRDefault="00B25F98" w:rsidP="00B25F98">
      <w:pPr>
        <w:widowControl w:val="0"/>
        <w:spacing w:after="0" w:line="240" w:lineRule="auto"/>
        <w:jc w:val="center"/>
        <w:rPr>
          <w:rFonts w:ascii="Times New Roman" w:eastAsia="Times New Roman" w:hAnsi="Times New Roman" w:cs="Times New Roman"/>
          <w:color w:val="000000"/>
          <w:sz w:val="26"/>
          <w:szCs w:val="26"/>
          <w:lang w:eastAsia="ru-RU"/>
        </w:rPr>
      </w:pPr>
    </w:p>
    <w:p w:rsidR="00B25F98" w:rsidRPr="00B25F98" w:rsidRDefault="00B25F98" w:rsidP="00B25F98">
      <w:pPr>
        <w:widowControl w:val="0"/>
        <w:spacing w:after="0" w:line="240" w:lineRule="auto"/>
        <w:ind w:firstLine="992"/>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1. Настоящий Порядок устанавливает процедуру определения финансовым управлением предельных объемов бюджетных ассигнований бюджета сельского поселения на очередной финансовый год и плановый период, доводимых до субъектов бюджетного планирования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в процессе составления проекта бюджета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 xml:space="preserve">на очередной финансовый год и плановый период (далее - предельные объемы бюджетных ассигнований) в соответствии с пунктом 7 статьи 35 </w:t>
      </w:r>
      <w:r w:rsidRPr="00B25F98">
        <w:rPr>
          <w:rFonts w:ascii="Times New Roman" w:eastAsia="Calibri" w:hAnsi="Times New Roman" w:cs="Times New Roman"/>
          <w:sz w:val="26"/>
          <w:szCs w:val="26"/>
          <w:lang w:eastAsia="ru-RU"/>
        </w:rPr>
        <w:t xml:space="preserve">Положения о бюджетном процессе в сельском поселении </w:t>
      </w:r>
      <w:r>
        <w:rPr>
          <w:rFonts w:ascii="Times New Roman" w:eastAsia="Calibri" w:hAnsi="Times New Roman" w:cs="Times New Roman"/>
          <w:sz w:val="26"/>
          <w:szCs w:val="26"/>
          <w:lang w:eastAsia="ru-RU"/>
        </w:rPr>
        <w:t>Юмашевский</w:t>
      </w:r>
      <w:r w:rsidRPr="00B25F98">
        <w:rPr>
          <w:rFonts w:ascii="Times New Roman" w:eastAsia="Calibri" w:hAnsi="Times New Roman" w:cs="Times New Roman"/>
          <w:sz w:val="26"/>
          <w:szCs w:val="26"/>
          <w:lang w:eastAsia="ru-RU"/>
        </w:rPr>
        <w:t xml:space="preserve"> сельсовет   муниципального района Чекмагушевский район Республики Башкортостан</w:t>
      </w:r>
      <w:r w:rsidRPr="00B25F98">
        <w:rPr>
          <w:rFonts w:ascii="Times New Roman" w:eastAsia="Times New Roman" w:hAnsi="Times New Roman" w:cs="Times New Roman"/>
          <w:color w:val="000000"/>
          <w:sz w:val="26"/>
          <w:szCs w:val="26"/>
          <w:lang w:eastAsia="ru-RU"/>
        </w:rPr>
        <w:t>.</w:t>
      </w:r>
    </w:p>
    <w:p w:rsidR="00B25F98" w:rsidRPr="00B25F98" w:rsidRDefault="00B25F98" w:rsidP="00B25F98">
      <w:pPr>
        <w:widowControl w:val="0"/>
        <w:spacing w:after="0" w:line="240" w:lineRule="auto"/>
        <w:ind w:firstLine="992"/>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2.За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на очередной финансовый год и первый год планового периода, утвержденные решением Совета сельского поселения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B25F98" w:rsidRPr="00B25F98" w:rsidRDefault="00B25F98" w:rsidP="00B25F98">
      <w:pPr>
        <w:widowControl w:val="0"/>
        <w:spacing w:after="0" w:line="240" w:lineRule="auto"/>
        <w:ind w:firstLine="992"/>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изменений функций и (или) полномочий, реорганизации (ликвидации) органов местного самоуправления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особенностей планирования объемов бюджетных ассигнований на исполнение расходных обязательств сельского поселения, финансовое обеспечение которых осуществляется за счет межбюджетных трансфертов, предоставляемых из бюджета Республики Башкортостан, определенных порядком составления проекта бюджета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lastRenderedPageBreak/>
        <w:t>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сельского поселения на соответствующий финансовый год;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сельского поселения информации в соответствии с порядком составления проекта бюджета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определения предельных объемов бюджетных ассигнований по иным расходным обязательствам с применением корректирующих коэффициентов.</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сельского поселения</w:t>
      </w:r>
      <w:r>
        <w:rPr>
          <w:rFonts w:ascii="Times New Roman" w:eastAsia="Times New Roman" w:hAnsi="Times New Roman" w:cs="Times New Roman"/>
          <w:color w:val="000000"/>
          <w:sz w:val="26"/>
          <w:szCs w:val="26"/>
          <w:lang w:eastAsia="ru-RU"/>
        </w:rPr>
        <w:t xml:space="preserve"> </w:t>
      </w:r>
      <w:r w:rsidRPr="00B25F98">
        <w:rPr>
          <w:rFonts w:ascii="Times New Roman" w:eastAsia="Times New Roman" w:hAnsi="Times New Roman" w:cs="Times New Roman"/>
          <w:color w:val="000000"/>
          <w:sz w:val="26"/>
          <w:szCs w:val="26"/>
          <w:lang w:eastAsia="ru-RU"/>
        </w:rPr>
        <w:t>и расходных обязательств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4. Объем бюджетных ассигнований на исполнение принимаемых расходных обязательств сельского поселения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не осуществляется.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от муниципальных заимствований сельского поселения) и суммой выплат по источникам (на погашение долговых обязательств сельского поселения), увеличенной на сумму снижения остатков средств на счетах по учету средств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5. Финансовому управлению при планировании: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а) общего предельного объема бюджетных ассигнований исходить из следующих условий:</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прогнозируемый дефицит бюджета сельского поселения в соответствующем финансовом году не должен превышать ограничений, установленных пунктом 3 статьи 92.1 Бюджетного кодекса Российской Федерации;</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б) муниципальных заимствований сельского поселения исходить из </w:t>
      </w:r>
      <w:r w:rsidRPr="00B25F98">
        <w:rPr>
          <w:rFonts w:ascii="Times New Roman" w:eastAsia="Times New Roman" w:hAnsi="Times New Roman" w:cs="Times New Roman"/>
          <w:color w:val="000000"/>
          <w:sz w:val="26"/>
          <w:szCs w:val="26"/>
          <w:lang w:eastAsia="ru-RU"/>
        </w:rPr>
        <w:lastRenderedPageBreak/>
        <w:t>необходимости поддержания объема муниципального долга сельского поселения на безопасном (низкорисковом) уровне.</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sz w:val="26"/>
          <w:szCs w:val="26"/>
          <w:lang w:eastAsia="ru-RU"/>
        </w:rPr>
        <w:t xml:space="preserve">6. </w:t>
      </w:r>
      <w:r w:rsidRPr="00B25F98">
        <w:rPr>
          <w:rFonts w:ascii="Times New Roman" w:eastAsia="Times New Roman" w:hAnsi="Times New Roman" w:cs="Times New Roman"/>
          <w:color w:val="000000"/>
          <w:sz w:val="26"/>
          <w:szCs w:val="26"/>
          <w:lang w:eastAsia="ru-RU"/>
        </w:rPr>
        <w:t>Корректировка предельных объемов бюджетных ассигнований 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B25F98" w:rsidRPr="00B25F98" w:rsidRDefault="00B25F98" w:rsidP="00B25F98">
      <w:pPr>
        <w:widowControl w:val="0"/>
        <w:spacing w:after="0" w:line="240" w:lineRule="auto"/>
        <w:ind w:left="20" w:right="20" w:firstLine="700"/>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7. Предельные объемы бюджетных ассигнований направляются субъектам бюджетного планирования сельского поселения централизованной бухгалтерией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№2 к Порядку составления проекта бюджета сельского поселения </w:t>
      </w:r>
      <w:r w:rsidRPr="00B25F98">
        <w:rPr>
          <w:rFonts w:ascii="Times New Roman" w:eastAsia="Calibri" w:hAnsi="Times New Roman" w:cs="Times New Roman"/>
          <w:sz w:val="26"/>
          <w:szCs w:val="26"/>
          <w:lang w:eastAsia="ru-RU"/>
        </w:rPr>
        <w:t>Чекмагушевский район Республики Башкортостан на очередной финансовый год и плановый период</w:t>
      </w:r>
      <w:r w:rsidRPr="00B25F98">
        <w:rPr>
          <w:rFonts w:ascii="Times New Roman" w:eastAsia="Times New Roman" w:hAnsi="Times New Roman" w:cs="Times New Roman"/>
          <w:color w:val="000000"/>
          <w:sz w:val="26"/>
          <w:szCs w:val="26"/>
          <w:lang w:eastAsia="ru-RU"/>
        </w:rPr>
        <w:t>), по форме согласно приложению к настоящему Порядку.</w:t>
      </w:r>
    </w:p>
    <w:p w:rsidR="00B25F98" w:rsidRPr="00B25F98" w:rsidRDefault="00B25F98" w:rsidP="00B25F98">
      <w:pPr>
        <w:spacing w:after="0" w:line="240" w:lineRule="auto"/>
        <w:rPr>
          <w:rFonts w:ascii="Times New Roman" w:eastAsia="Times New Roman" w:hAnsi="Times New Roman" w:cs="Times New Roman"/>
          <w:sz w:val="26"/>
          <w:szCs w:val="26"/>
          <w:lang w:eastAsia="ru-RU"/>
        </w:rPr>
      </w:pPr>
    </w:p>
    <w:p w:rsidR="00470829" w:rsidRDefault="00470829" w:rsidP="00CB4C62">
      <w:pPr>
        <w:widowControl w:val="0"/>
        <w:spacing w:after="0" w:line="240" w:lineRule="auto"/>
        <w:ind w:left="4248"/>
        <w:jc w:val="both"/>
        <w:rPr>
          <w:rFonts w:ascii="Times New Roman" w:eastAsia="Times New Roman" w:hAnsi="Times New Roman" w:cs="Times New Roman"/>
          <w:color w:val="000000"/>
          <w:sz w:val="28"/>
          <w:szCs w:val="28"/>
          <w:lang w:eastAsia="ru-RU"/>
        </w:rPr>
        <w:sectPr w:rsidR="00470829" w:rsidSect="00F04BAC">
          <w:pgSz w:w="11906" w:h="16838"/>
          <w:pgMar w:top="1134" w:right="1134" w:bottom="1134" w:left="1701" w:header="709" w:footer="709" w:gutter="0"/>
          <w:pgNumType w:start="1"/>
          <w:cols w:space="708"/>
          <w:titlePg/>
          <w:docGrid w:linePitch="360"/>
        </w:sectPr>
      </w:pPr>
    </w:p>
    <w:p w:rsidR="00B26B74" w:rsidRPr="00B25F98" w:rsidRDefault="00B26B74" w:rsidP="00CB4C62">
      <w:pPr>
        <w:widowControl w:val="0"/>
        <w:spacing w:after="0" w:line="240" w:lineRule="auto"/>
        <w:ind w:left="4248"/>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 xml:space="preserve">Приложение к Порядку </w:t>
      </w:r>
    </w:p>
    <w:p w:rsidR="00B26B74" w:rsidRPr="00B25F98" w:rsidRDefault="00B26B74" w:rsidP="00CB4C62">
      <w:pPr>
        <w:widowControl w:val="0"/>
        <w:spacing w:after="300" w:line="240" w:lineRule="auto"/>
        <w:ind w:left="4248"/>
        <w:jc w:val="both"/>
        <w:rPr>
          <w:rFonts w:ascii="Times New Roman" w:eastAsia="Times New Roman" w:hAnsi="Times New Roman" w:cs="Times New Roman"/>
          <w:color w:val="000000"/>
          <w:sz w:val="26"/>
          <w:szCs w:val="26"/>
          <w:lang w:eastAsia="ru-RU"/>
        </w:rPr>
      </w:pPr>
      <w:r w:rsidRPr="00B25F98">
        <w:rPr>
          <w:rFonts w:ascii="Times New Roman" w:eastAsia="Times New Roman" w:hAnsi="Times New Roman" w:cs="Times New Roman"/>
          <w:color w:val="000000"/>
          <w:sz w:val="26"/>
          <w:szCs w:val="26"/>
          <w:lang w:eastAsia="ru-RU"/>
        </w:rPr>
        <w:t xml:space="preserve">определения предельных объемов бюджетных ассигнований бюджета </w:t>
      </w:r>
      <w:r w:rsidR="00E574B5"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xml:space="preserve">, доводимых до субъектов бюджетного планирования </w:t>
      </w:r>
      <w:r w:rsidR="00E574B5"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xml:space="preserve"> в процессе составления проекта бюджета </w:t>
      </w:r>
      <w:r w:rsidR="00E574B5"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color w:val="000000"/>
          <w:sz w:val="26"/>
          <w:szCs w:val="26"/>
          <w:lang w:eastAsia="ru-RU"/>
        </w:rPr>
        <w:t xml:space="preserve"> на очередной финансовый год и плановый период</w:t>
      </w:r>
    </w:p>
    <w:p w:rsidR="005A2E68" w:rsidRPr="00A730F7" w:rsidRDefault="005A2E68" w:rsidP="00CB4C62">
      <w:pPr>
        <w:widowControl w:val="0"/>
        <w:spacing w:after="0" w:line="240" w:lineRule="auto"/>
        <w:ind w:firstLine="992"/>
        <w:jc w:val="both"/>
        <w:rPr>
          <w:rFonts w:ascii="Times New Roman" w:eastAsia="Times New Roman" w:hAnsi="Times New Roman" w:cs="Times New Roman"/>
          <w:sz w:val="28"/>
          <w:szCs w:val="28"/>
          <w:lang w:eastAsia="ru-RU"/>
        </w:rPr>
      </w:pPr>
    </w:p>
    <w:p w:rsidR="00B25F98" w:rsidRPr="00B25F98" w:rsidRDefault="00B25F98" w:rsidP="00B25F98">
      <w:pPr>
        <w:widowControl w:val="0"/>
        <w:spacing w:after="0" w:line="240" w:lineRule="auto"/>
        <w:ind w:right="220"/>
        <w:jc w:val="center"/>
        <w:rPr>
          <w:rFonts w:ascii="Times New Roman" w:eastAsia="Times New Roman" w:hAnsi="Times New Roman" w:cs="Times New Roman"/>
          <w:color w:val="000000"/>
          <w:spacing w:val="-5"/>
          <w:sz w:val="26"/>
          <w:szCs w:val="26"/>
          <w:lang w:eastAsia="ru-RU"/>
        </w:rPr>
      </w:pPr>
      <w:r w:rsidRPr="00B25F98">
        <w:rPr>
          <w:rFonts w:ascii="Times New Roman" w:eastAsia="Times New Roman" w:hAnsi="Times New Roman" w:cs="Times New Roman"/>
          <w:color w:val="000000"/>
          <w:spacing w:val="-5"/>
          <w:sz w:val="26"/>
          <w:szCs w:val="26"/>
          <w:lang w:eastAsia="ru-RU"/>
        </w:rPr>
        <w:t>ПРЕДЕЛЬНЫЕ ОБЪЕМЫ</w:t>
      </w:r>
    </w:p>
    <w:p w:rsidR="00B25F98" w:rsidRPr="00B25F98" w:rsidRDefault="00B25F98" w:rsidP="00B25F98">
      <w:pPr>
        <w:widowControl w:val="0"/>
        <w:spacing w:after="0" w:line="240" w:lineRule="auto"/>
        <w:ind w:right="220"/>
        <w:jc w:val="center"/>
        <w:rPr>
          <w:rFonts w:ascii="Times New Roman" w:eastAsia="Times New Roman" w:hAnsi="Times New Roman" w:cs="Times New Roman"/>
          <w:spacing w:val="-5"/>
          <w:sz w:val="26"/>
          <w:szCs w:val="26"/>
          <w:lang w:eastAsia="ru-RU"/>
        </w:rPr>
      </w:pPr>
      <w:r w:rsidRPr="00B25F98">
        <w:rPr>
          <w:rFonts w:ascii="Times New Roman" w:eastAsia="Times New Roman" w:hAnsi="Times New Roman" w:cs="Times New Roman"/>
          <w:color w:val="000000"/>
          <w:spacing w:val="-5"/>
          <w:sz w:val="26"/>
          <w:szCs w:val="26"/>
          <w:lang w:eastAsia="ru-RU"/>
        </w:rPr>
        <w:t xml:space="preserve">бюджетных ассигнований на исполнение расходных обязательств сельского поселения </w:t>
      </w:r>
      <w:r>
        <w:rPr>
          <w:rFonts w:ascii="Times New Roman" w:eastAsia="Times New Roman" w:hAnsi="Times New Roman" w:cs="Times New Roman"/>
          <w:color w:val="000000"/>
          <w:spacing w:val="-5"/>
          <w:sz w:val="26"/>
          <w:szCs w:val="26"/>
          <w:lang w:eastAsia="ru-RU"/>
        </w:rPr>
        <w:t>Юмашевский</w:t>
      </w:r>
      <w:r w:rsidRPr="00B25F98">
        <w:rPr>
          <w:rFonts w:ascii="Times New Roman" w:eastAsia="Times New Roman" w:hAnsi="Times New Roman" w:cs="Times New Roman"/>
          <w:color w:val="000000"/>
          <w:spacing w:val="-5"/>
          <w:sz w:val="26"/>
          <w:szCs w:val="26"/>
          <w:lang w:eastAsia="ru-RU"/>
        </w:rPr>
        <w:t xml:space="preserve"> сельсовет   муниципального района Чекмагушевский   район Республики Башкортостан на очередной финансовый год и плановый период</w:t>
      </w:r>
    </w:p>
    <w:p w:rsidR="00B25F98" w:rsidRPr="00B25F98" w:rsidRDefault="00B25F98" w:rsidP="00B25F98">
      <w:pPr>
        <w:widowControl w:val="0"/>
        <w:spacing w:after="0" w:line="240" w:lineRule="auto"/>
        <w:ind w:left="20" w:right="20" w:firstLine="700"/>
        <w:jc w:val="center"/>
        <w:rPr>
          <w:rFonts w:ascii="Times New Roman" w:eastAsia="Times New Roman" w:hAnsi="Times New Roman" w:cs="Times New Roman"/>
          <w:sz w:val="26"/>
          <w:szCs w:val="26"/>
          <w:lang w:eastAsia="ru-RU"/>
        </w:rPr>
      </w:pPr>
    </w:p>
    <w:p w:rsidR="00B25F98" w:rsidRPr="00B25F98" w:rsidRDefault="00B25F98" w:rsidP="00B25F98">
      <w:pPr>
        <w:widowControl w:val="0"/>
        <w:spacing w:after="0" w:line="240" w:lineRule="auto"/>
        <w:ind w:left="20" w:right="20" w:firstLine="700"/>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Код лицевого счета __________________________________</w:t>
      </w:r>
    </w:p>
    <w:p w:rsidR="00B25F98" w:rsidRPr="00B25F98" w:rsidRDefault="00B25F98" w:rsidP="00B25F98">
      <w:pPr>
        <w:widowControl w:val="0"/>
        <w:spacing w:after="0" w:line="240" w:lineRule="auto"/>
        <w:ind w:left="20" w:right="20" w:firstLine="700"/>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Субъект бюджетного планирования_____________________</w:t>
      </w:r>
    </w:p>
    <w:p w:rsidR="00B25F98" w:rsidRPr="00B25F98" w:rsidRDefault="00B25F98" w:rsidP="00B25F98">
      <w:pPr>
        <w:widowControl w:val="0"/>
        <w:spacing w:after="0" w:line="240" w:lineRule="auto"/>
        <w:ind w:left="20" w:right="20" w:firstLine="700"/>
        <w:rPr>
          <w:rFonts w:ascii="Times New Roman" w:eastAsia="Times New Roman" w:hAnsi="Times New Roman" w:cs="Times New Roman"/>
          <w:sz w:val="26"/>
          <w:szCs w:val="26"/>
          <w:lang w:eastAsia="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077"/>
        <w:gridCol w:w="3079"/>
      </w:tblGrid>
      <w:tr w:rsidR="00B25F98" w:rsidRPr="00B25F98" w:rsidTr="00CE5D0A">
        <w:tc>
          <w:tcPr>
            <w:tcW w:w="9551" w:type="dxa"/>
            <w:gridSpan w:val="3"/>
          </w:tcPr>
          <w:p w:rsidR="00B25F98" w:rsidRPr="00B25F98" w:rsidRDefault="00B25F98" w:rsidP="00B25F98">
            <w:pPr>
              <w:widowControl w:val="0"/>
              <w:spacing w:after="0" w:line="240" w:lineRule="auto"/>
              <w:ind w:right="20"/>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Объем средств, тыс. рублей</w:t>
            </w:r>
          </w:p>
        </w:tc>
      </w:tr>
      <w:tr w:rsidR="00B25F98" w:rsidRPr="00B25F98" w:rsidTr="00CE5D0A">
        <w:tc>
          <w:tcPr>
            <w:tcW w:w="3184" w:type="dxa"/>
          </w:tcPr>
          <w:p w:rsidR="00B25F98" w:rsidRPr="00B25F98" w:rsidRDefault="00B25F98" w:rsidP="00B25F98">
            <w:pPr>
              <w:widowControl w:val="0"/>
              <w:spacing w:after="0" w:line="240" w:lineRule="auto"/>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pacing w:val="-5"/>
                <w:sz w:val="26"/>
                <w:szCs w:val="26"/>
                <w:lang w:eastAsia="ru-RU"/>
              </w:rPr>
              <w:t>Очередной финансовый</w:t>
            </w:r>
            <w:r w:rsidRPr="00B25F98">
              <w:rPr>
                <w:rFonts w:ascii="Times New Roman" w:eastAsia="Times New Roman" w:hAnsi="Times New Roman" w:cs="Times New Roman"/>
                <w:color w:val="000000"/>
                <w:sz w:val="26"/>
                <w:szCs w:val="26"/>
                <w:lang w:eastAsia="ru-RU"/>
              </w:rPr>
              <w:t>год</w:t>
            </w:r>
          </w:p>
        </w:tc>
        <w:tc>
          <w:tcPr>
            <w:tcW w:w="3183" w:type="dxa"/>
          </w:tcPr>
          <w:p w:rsidR="00B25F98" w:rsidRPr="00B25F98" w:rsidRDefault="00B25F98" w:rsidP="00B25F98">
            <w:pPr>
              <w:widowControl w:val="0"/>
              <w:spacing w:after="0" w:line="240" w:lineRule="auto"/>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первый год планового периода</w:t>
            </w:r>
          </w:p>
        </w:tc>
        <w:tc>
          <w:tcPr>
            <w:tcW w:w="3184" w:type="dxa"/>
          </w:tcPr>
          <w:p w:rsidR="00B25F98" w:rsidRPr="00B25F98" w:rsidRDefault="00B25F98" w:rsidP="00B25F98">
            <w:pPr>
              <w:widowControl w:val="0"/>
              <w:spacing w:after="0" w:line="240" w:lineRule="auto"/>
              <w:ind w:right="20"/>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второй год планового периода</w:t>
            </w:r>
          </w:p>
        </w:tc>
      </w:tr>
      <w:tr w:rsidR="00B25F98" w:rsidRPr="00B25F98" w:rsidTr="00CE5D0A">
        <w:tc>
          <w:tcPr>
            <w:tcW w:w="3184" w:type="dxa"/>
          </w:tcPr>
          <w:p w:rsidR="00B25F98" w:rsidRPr="00B25F98" w:rsidRDefault="00B25F98" w:rsidP="00B25F98">
            <w:pPr>
              <w:widowControl w:val="0"/>
              <w:spacing w:after="0" w:line="240" w:lineRule="auto"/>
              <w:ind w:right="20"/>
              <w:rPr>
                <w:rFonts w:ascii="Times New Roman" w:eastAsia="Times New Roman" w:hAnsi="Times New Roman" w:cs="Times New Roman"/>
                <w:sz w:val="26"/>
                <w:szCs w:val="26"/>
                <w:lang w:eastAsia="ru-RU"/>
              </w:rPr>
            </w:pPr>
          </w:p>
        </w:tc>
        <w:tc>
          <w:tcPr>
            <w:tcW w:w="3183" w:type="dxa"/>
          </w:tcPr>
          <w:p w:rsidR="00B25F98" w:rsidRPr="00B25F98" w:rsidRDefault="00B25F98" w:rsidP="00B25F98">
            <w:pPr>
              <w:widowControl w:val="0"/>
              <w:spacing w:after="0" w:line="240" w:lineRule="auto"/>
              <w:ind w:right="20"/>
              <w:rPr>
                <w:rFonts w:ascii="Times New Roman" w:eastAsia="Times New Roman" w:hAnsi="Times New Roman" w:cs="Times New Roman"/>
                <w:sz w:val="26"/>
                <w:szCs w:val="26"/>
                <w:lang w:eastAsia="ru-RU"/>
              </w:rPr>
            </w:pPr>
          </w:p>
        </w:tc>
        <w:tc>
          <w:tcPr>
            <w:tcW w:w="3184" w:type="dxa"/>
          </w:tcPr>
          <w:p w:rsidR="00B25F98" w:rsidRPr="00B25F98" w:rsidRDefault="00B25F98" w:rsidP="00B25F98">
            <w:pPr>
              <w:widowControl w:val="0"/>
              <w:spacing w:after="0" w:line="240" w:lineRule="auto"/>
              <w:ind w:right="20"/>
              <w:rPr>
                <w:rFonts w:ascii="Times New Roman" w:eastAsia="Times New Roman" w:hAnsi="Times New Roman" w:cs="Times New Roman"/>
                <w:sz w:val="26"/>
                <w:szCs w:val="26"/>
                <w:lang w:eastAsia="ru-RU"/>
              </w:rPr>
            </w:pPr>
          </w:p>
        </w:tc>
      </w:tr>
    </w:tbl>
    <w:p w:rsidR="00B25F98" w:rsidRPr="00B25F98" w:rsidRDefault="00B25F98" w:rsidP="00B25F98">
      <w:pPr>
        <w:widowControl w:val="0"/>
        <w:spacing w:after="0" w:line="240" w:lineRule="auto"/>
        <w:ind w:left="20" w:right="20" w:firstLine="700"/>
        <w:rPr>
          <w:rFonts w:ascii="Times New Roman" w:eastAsia="Times New Roman" w:hAnsi="Times New Roman" w:cs="Times New Roman"/>
          <w:sz w:val="26"/>
          <w:szCs w:val="26"/>
          <w:lang w:eastAsia="ru-RU"/>
        </w:rPr>
      </w:pPr>
    </w:p>
    <w:p w:rsidR="00B25F98" w:rsidRPr="00B25F98" w:rsidRDefault="00B25F98" w:rsidP="00B25F98">
      <w:pPr>
        <w:spacing w:after="0" w:line="240" w:lineRule="auto"/>
        <w:rPr>
          <w:rFonts w:ascii="Times New Roman" w:eastAsia="Times New Roman" w:hAnsi="Times New Roman" w:cs="Times New Roman"/>
          <w:sz w:val="26"/>
          <w:szCs w:val="26"/>
          <w:lang w:eastAsia="ru-RU"/>
        </w:rPr>
      </w:pPr>
    </w:p>
    <w:p w:rsidR="00470829" w:rsidRDefault="00470829" w:rsidP="00641AFC">
      <w:pPr>
        <w:spacing w:after="0" w:line="240" w:lineRule="auto"/>
        <w:ind w:left="4956"/>
        <w:jc w:val="both"/>
        <w:rPr>
          <w:rFonts w:ascii="Times New Roman" w:eastAsia="Times New Roman" w:hAnsi="Times New Roman" w:cs="Times New Roman"/>
          <w:color w:val="000000"/>
          <w:sz w:val="28"/>
          <w:szCs w:val="28"/>
          <w:lang w:eastAsia="ru-RU"/>
        </w:rPr>
        <w:sectPr w:rsidR="00470829" w:rsidSect="00F04BAC">
          <w:pgSz w:w="11906" w:h="16838"/>
          <w:pgMar w:top="1134" w:right="1134" w:bottom="1134" w:left="1701" w:header="709" w:footer="709" w:gutter="0"/>
          <w:pgNumType w:start="1"/>
          <w:cols w:space="708"/>
          <w:titlePg/>
          <w:docGrid w:linePitch="360"/>
        </w:sectPr>
      </w:pPr>
    </w:p>
    <w:p w:rsidR="00641AFC" w:rsidRPr="00B25F98" w:rsidRDefault="00641AFC" w:rsidP="00641AFC">
      <w:pPr>
        <w:spacing w:after="0" w:line="240" w:lineRule="auto"/>
        <w:ind w:left="4956"/>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lastRenderedPageBreak/>
        <w:t>Приложение № 2 к</w:t>
      </w:r>
      <w:r w:rsidRPr="00B25F98">
        <w:rPr>
          <w:rFonts w:ascii="Times New Roman" w:eastAsia="Calibri" w:hAnsi="Times New Roman" w:cs="Times New Roman"/>
          <w:sz w:val="26"/>
          <w:szCs w:val="26"/>
        </w:rPr>
        <w:t xml:space="preserve"> Порядку составления проекта бюджета </w:t>
      </w:r>
      <w:r w:rsidR="009A3412" w:rsidRPr="00B25F98">
        <w:rPr>
          <w:rFonts w:ascii="Times New Roman" w:eastAsia="Calibri" w:hAnsi="Times New Roman" w:cs="Times New Roman"/>
          <w:sz w:val="26"/>
          <w:szCs w:val="26"/>
        </w:rPr>
        <w:t xml:space="preserve">сельского поселения </w:t>
      </w:r>
      <w:r w:rsidR="00650F7C" w:rsidRPr="00B25F98">
        <w:rPr>
          <w:rFonts w:ascii="Times New Roman" w:eastAsia="Calibri" w:hAnsi="Times New Roman" w:cs="Times New Roman"/>
          <w:sz w:val="26"/>
          <w:szCs w:val="26"/>
        </w:rPr>
        <w:t>Юмашевский сельсовет</w:t>
      </w:r>
      <w:r w:rsidR="009A3412" w:rsidRPr="00B25F98">
        <w:rPr>
          <w:rFonts w:ascii="Times New Roman" w:eastAsia="Calibri" w:hAnsi="Times New Roman" w:cs="Times New Roman"/>
          <w:sz w:val="26"/>
          <w:szCs w:val="26"/>
        </w:rPr>
        <w:t xml:space="preserve"> </w:t>
      </w:r>
      <w:r w:rsidRPr="00B25F98">
        <w:rPr>
          <w:rFonts w:ascii="Times New Roman" w:eastAsia="Calibri" w:hAnsi="Times New Roman" w:cs="Times New Roman"/>
          <w:sz w:val="26"/>
          <w:szCs w:val="26"/>
        </w:rPr>
        <w:t xml:space="preserve">муниципального района </w:t>
      </w:r>
      <w:r w:rsidR="00650F7C" w:rsidRPr="00B25F98">
        <w:rPr>
          <w:rFonts w:ascii="Times New Roman" w:eastAsia="Calibri" w:hAnsi="Times New Roman" w:cs="Times New Roman"/>
          <w:sz w:val="26"/>
          <w:szCs w:val="26"/>
        </w:rPr>
        <w:t>Чекмагушевский район</w:t>
      </w:r>
      <w:r w:rsidRPr="00B25F98">
        <w:rPr>
          <w:rFonts w:ascii="Times New Roman" w:eastAsia="Calibri" w:hAnsi="Times New Roman" w:cs="Times New Roman"/>
          <w:sz w:val="26"/>
          <w:szCs w:val="26"/>
        </w:rPr>
        <w:t xml:space="preserve"> Республики Башкортостан на очередной финансовый год и плановый период</w:t>
      </w:r>
      <w:r w:rsidRPr="00B25F98">
        <w:rPr>
          <w:rFonts w:ascii="Times New Roman" w:eastAsia="Times New Roman" w:hAnsi="Times New Roman" w:cs="Times New Roman"/>
          <w:sz w:val="26"/>
          <w:szCs w:val="26"/>
          <w:lang w:eastAsia="ru-RU"/>
        </w:rPr>
        <w:t xml:space="preserve"> финансовый год и плановый период</w:t>
      </w:r>
    </w:p>
    <w:p w:rsidR="00641AFC" w:rsidRPr="00A730F7" w:rsidRDefault="00641AFC" w:rsidP="00641AFC">
      <w:pPr>
        <w:spacing w:after="0" w:line="240" w:lineRule="auto"/>
        <w:ind w:left="4956"/>
        <w:jc w:val="both"/>
        <w:rPr>
          <w:rFonts w:ascii="Times New Roman" w:eastAsia="Times New Roman" w:hAnsi="Times New Roman" w:cs="Times New Roman"/>
          <w:szCs w:val="20"/>
          <w:lang w:eastAsia="ru-RU"/>
        </w:rPr>
      </w:pPr>
    </w:p>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График составления проекта бюджета сельского поселения </w:t>
      </w:r>
      <w:r>
        <w:rPr>
          <w:rFonts w:ascii="Times New Roman" w:eastAsia="Times New Roman" w:hAnsi="Times New Roman" w:cs="Times New Roman"/>
          <w:sz w:val="26"/>
          <w:szCs w:val="26"/>
          <w:lang w:eastAsia="ru-RU"/>
        </w:rPr>
        <w:t>Юмашевский</w:t>
      </w:r>
      <w:r w:rsidRPr="00B25F98">
        <w:rPr>
          <w:rFonts w:ascii="Times New Roman" w:eastAsia="Times New Roman" w:hAnsi="Times New Roman" w:cs="Times New Roman"/>
          <w:sz w:val="26"/>
          <w:szCs w:val="26"/>
          <w:lang w:eastAsia="ru-RU"/>
        </w:rPr>
        <w:t xml:space="preserve"> сельсовет   муниципального </w:t>
      </w:r>
      <w:r w:rsidRPr="00B25F98">
        <w:rPr>
          <w:rFonts w:ascii="Times New Roman" w:eastAsia="Times New Roman" w:hAnsi="Times New Roman" w:cs="Times New Roman"/>
          <w:color w:val="000000"/>
          <w:sz w:val="26"/>
          <w:szCs w:val="26"/>
          <w:lang w:eastAsia="ru-RU"/>
        </w:rPr>
        <w:t xml:space="preserve">Чекмагушевский район Республики Башкортостан </w:t>
      </w:r>
      <w:r w:rsidRPr="00B25F98">
        <w:rPr>
          <w:rFonts w:ascii="Times New Roman" w:eastAsia="Times New Roman" w:hAnsi="Times New Roman" w:cs="Times New Roman"/>
          <w:sz w:val="26"/>
          <w:szCs w:val="26"/>
          <w:lang w:eastAsia="ru-RU"/>
        </w:rPr>
        <w:t>на очередной финансовый год и плановый период</w:t>
      </w:r>
    </w:p>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004"/>
        <w:gridCol w:w="1559"/>
        <w:gridCol w:w="2268"/>
        <w:gridCol w:w="2127"/>
      </w:tblGrid>
      <w:tr w:rsidR="00B25F98" w:rsidRPr="00B25F98" w:rsidTr="00CE5D0A">
        <w:trPr>
          <w:trHeight w:val="3560"/>
        </w:trPr>
        <w:tc>
          <w:tcPr>
            <w:tcW w:w="602"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п/п</w:t>
            </w:r>
          </w:p>
        </w:tc>
        <w:tc>
          <w:tcPr>
            <w:tcW w:w="3004"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Наименование мероприятия (подготавливаемого документа, материала)</w:t>
            </w:r>
          </w:p>
        </w:tc>
        <w:tc>
          <w:tcPr>
            <w:tcW w:w="1559"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Плановый срок реализации мероприятия (представления документа(-ов) и (или) материала(-ов)) (не позднее)</w:t>
            </w:r>
          </w:p>
        </w:tc>
        <w:tc>
          <w:tcPr>
            <w:tcW w:w="2268"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Ответственный(-ые) исполнитель(-и)</w:t>
            </w:r>
          </w:p>
        </w:tc>
        <w:tc>
          <w:tcPr>
            <w:tcW w:w="2127"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Орган власти (иные получатели), которому(-ым) представляются для рассмотрения, одобрения, утверждения, использования в работе материалы и документы</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w:t>
            </w:r>
          </w:p>
        </w:tc>
        <w:tc>
          <w:tcPr>
            <w:tcW w:w="3004"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w:t>
            </w:r>
          </w:p>
        </w:tc>
        <w:tc>
          <w:tcPr>
            <w:tcW w:w="1559"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3</w:t>
            </w:r>
          </w:p>
        </w:tc>
        <w:tc>
          <w:tcPr>
            <w:tcW w:w="2268"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4</w:t>
            </w:r>
          </w:p>
        </w:tc>
        <w:tc>
          <w:tcPr>
            <w:tcW w:w="2127"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5</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w:t>
            </w:r>
          </w:p>
        </w:tc>
        <w:tc>
          <w:tcPr>
            <w:tcW w:w="3004"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Предварительные проекты муниципальных заданий на очередной финансовый год и плановый период</w:t>
            </w:r>
          </w:p>
        </w:tc>
        <w:tc>
          <w:tcPr>
            <w:tcW w:w="1559"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до 1 мая </w:t>
            </w:r>
          </w:p>
        </w:tc>
        <w:tc>
          <w:tcPr>
            <w:tcW w:w="2268"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муниципальные учреждения</w:t>
            </w:r>
          </w:p>
        </w:tc>
        <w:tc>
          <w:tcPr>
            <w:tcW w:w="2127"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w:t>
            </w:r>
          </w:p>
        </w:tc>
        <w:tc>
          <w:tcPr>
            <w:tcW w:w="3004"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Внесение изменений в перечень муниципальных программ сельского поселения</w:t>
            </w:r>
          </w:p>
        </w:tc>
        <w:tc>
          <w:tcPr>
            <w:tcW w:w="1559"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 июня</w:t>
            </w:r>
          </w:p>
        </w:tc>
        <w:tc>
          <w:tcPr>
            <w:tcW w:w="2268"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ответственные исполнители муниципальных программ (соисполнители)</w:t>
            </w:r>
          </w:p>
        </w:tc>
        <w:tc>
          <w:tcPr>
            <w:tcW w:w="2127"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3</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Формирование и представление оценки ожидаемого поступления в консолидированный бюджет сельского поселения текущем году и прогноза на очередной финансовый год и плановый период по </w:t>
            </w:r>
            <w:r w:rsidRPr="00B25F98">
              <w:rPr>
                <w:rFonts w:ascii="Times New Roman" w:eastAsia="Times New Roman" w:hAnsi="Times New Roman" w:cs="Times New Roman"/>
                <w:sz w:val="26"/>
                <w:szCs w:val="26"/>
                <w:lang w:eastAsia="ru-RU"/>
              </w:rPr>
              <w:lastRenderedPageBreak/>
              <w:t>главным администраторам доходов бюджета</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сельского поселения в разрезе администрируемых видов доходов с представлением расчетов прогнозных сумм</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до 14 июля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главные администраторы доходов бюджета сельского поселения;</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администраторы доходов бюджета сельского поселения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4</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Прогноз поступлений в бюджет сельского поселения на долгосрочный период по главным администраторам (администраторам) доходов бюджета сельского поселения в разрезе администрируемых видов доходов</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14 июля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главные администраторы доходов бюджета </w:t>
            </w:r>
            <w:r w:rsidRPr="00B25F98">
              <w:rPr>
                <w:rFonts w:ascii="Times New Roman" w:eastAsia="Times New Roman" w:hAnsi="Times New Roman" w:cs="Times New Roman"/>
                <w:color w:val="000000"/>
                <w:sz w:val="26"/>
                <w:szCs w:val="26"/>
                <w:lang w:eastAsia="ru-RU"/>
              </w:rPr>
              <w:t>сельского поселения</w:t>
            </w:r>
            <w:r w:rsidRPr="00B25F9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администраторы доходов бюджета сельского поселения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5</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Формирование и представление оценки ожидаемого поступления в бюджет сельского поселения в текущем году и прогноза на очередной финансовый год и плановый период по кодам бюджетной классификации источников финансирования дефицита бюджета сельского поселения с представлением расчетов и (или) пояснений прогнозных сумм</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14 июля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главные администраторы источников финансирования дефицита бюджета сельского поселения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6</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 xml:space="preserve">Прогноз поступлений в бюджет сельского поселения  на долгосрочный период по кодам бюджетной классификации источников </w:t>
            </w:r>
            <w:r w:rsidRPr="00B25F98">
              <w:rPr>
                <w:rFonts w:ascii="Times New Roman" w:eastAsia="Times New Roman" w:hAnsi="Times New Roman" w:cs="Times New Roman"/>
                <w:color w:val="000000"/>
                <w:sz w:val="26"/>
                <w:szCs w:val="26"/>
                <w:lang w:eastAsia="ru-RU"/>
              </w:rPr>
              <w:lastRenderedPageBreak/>
              <w:t>финансирования дефицита бюджета сельского поселения</w:t>
            </w:r>
            <w:r w:rsidRPr="00B25F98">
              <w:rPr>
                <w:rFonts w:ascii="Times New Roman" w:eastAsia="Times New Roman" w:hAnsi="Times New Roman" w:cs="Times New Roman"/>
                <w:sz w:val="26"/>
                <w:szCs w:val="26"/>
                <w:lang w:eastAsia="ru-RU"/>
              </w:rPr>
              <w:t xml:space="preserve"> с представлением расчет</w:t>
            </w:r>
            <w:r>
              <w:rPr>
                <w:rFonts w:ascii="Times New Roman" w:eastAsia="Times New Roman" w:hAnsi="Times New Roman" w:cs="Times New Roman"/>
                <w:sz w:val="26"/>
                <w:szCs w:val="26"/>
                <w:lang w:eastAsia="ru-RU"/>
              </w:rPr>
              <w:t xml:space="preserve">а </w:t>
            </w:r>
            <w:r w:rsidRPr="00B25F98">
              <w:rPr>
                <w:rFonts w:ascii="Times New Roman" w:eastAsia="Times New Roman" w:hAnsi="Times New Roman" w:cs="Times New Roman"/>
                <w:sz w:val="26"/>
                <w:szCs w:val="26"/>
                <w:lang w:eastAsia="ru-RU"/>
              </w:rPr>
              <w:t>и (или) пояснений прогнозных сумм</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до 14 июля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главные администраторы источников финансирования дефицита бюджета сельского поселения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7</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Согласование отдельных показателей, используемых для расчета межбюджетных трансфертов</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 20 по 24 июля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spacing w:after="0" w:line="240" w:lineRule="auto"/>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финансовое управление</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8</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Согласование замены суммы дотации на выравнивание</w:t>
            </w:r>
            <w:r w:rsidRPr="00B25F98">
              <w:rPr>
                <w:rFonts w:ascii="Times New Roman" w:eastAsia="Times New Roman" w:hAnsi="Times New Roman" w:cs="Times New Roman"/>
                <w:color w:val="000000"/>
                <w:sz w:val="26"/>
                <w:szCs w:val="26"/>
                <w:lang w:eastAsia="ru-RU"/>
              </w:rPr>
              <w:t xml:space="preserve"> бюджетной обеспеченности из бюджета Республики Башкортостан дополнительными нормативами отчислений от налога на доходы физических лиц</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10 августа</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Совет сельского поселения</w:t>
            </w:r>
          </w:p>
        </w:tc>
        <w:tc>
          <w:tcPr>
            <w:tcW w:w="2127" w:type="dxa"/>
          </w:tcPr>
          <w:p w:rsidR="00B25F98" w:rsidRPr="00B25F98" w:rsidRDefault="00B25F98" w:rsidP="00B25F98">
            <w:pPr>
              <w:spacing w:after="0" w:line="240" w:lineRule="auto"/>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9</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Представление основных параметров прогноза социально-экономического развития сельского поселения</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 сентября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10</w:t>
            </w:r>
          </w:p>
        </w:tc>
        <w:tc>
          <w:tcPr>
            <w:tcW w:w="3004"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Перечень муниципальных программ сельского поселения, реализуемых в очередном финансовом году и плановом периоде</w:t>
            </w:r>
          </w:p>
        </w:tc>
        <w:tc>
          <w:tcPr>
            <w:tcW w:w="1559"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 октября</w:t>
            </w:r>
          </w:p>
        </w:tc>
        <w:tc>
          <w:tcPr>
            <w:tcW w:w="2268"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11</w:t>
            </w:r>
          </w:p>
        </w:tc>
        <w:tc>
          <w:tcPr>
            <w:tcW w:w="3004" w:type="dxa"/>
            <w:vAlign w:val="center"/>
          </w:tcPr>
          <w:p w:rsidR="00B25F98" w:rsidRPr="00B25F98" w:rsidRDefault="00B25F98" w:rsidP="00B25F98">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Проект планов финансово-хозяйственной деятельности на очередной финансовый год и плановый период и ф</w:t>
            </w:r>
            <w:r w:rsidRPr="00B25F98">
              <w:rPr>
                <w:rFonts w:ascii="Times New Roman" w:eastAsia="Times New Roman" w:hAnsi="Times New Roman" w:cs="Times New Roman"/>
                <w:bCs/>
                <w:color w:val="000000"/>
                <w:sz w:val="26"/>
                <w:szCs w:val="26"/>
                <w:lang w:eastAsia="ru-RU"/>
              </w:rPr>
              <w:t>ормирование обоснований (расчетов) плановых показателей поступлений и выплат</w:t>
            </w:r>
          </w:p>
        </w:tc>
        <w:tc>
          <w:tcPr>
            <w:tcW w:w="1559"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до 1 октября </w:t>
            </w:r>
          </w:p>
        </w:tc>
        <w:tc>
          <w:tcPr>
            <w:tcW w:w="2268"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326"/>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12</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Подготовка и представление предложений по объемам бюджетных проектировок на исполнение расходных обязательств сельского поселения на очередной финансовый </w:t>
            </w:r>
          </w:p>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год и плановый период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7октября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326"/>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13</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Представление</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 xml:space="preserve">обоснований бюджетных ассигнований на исполнение расходных обязательств на очередной финансовый год и плановый период </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7 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субъекты бюджетного планирования</w:t>
            </w:r>
          </w:p>
        </w:tc>
        <w:tc>
          <w:tcPr>
            <w:tcW w:w="2127"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14</w:t>
            </w:r>
          </w:p>
        </w:tc>
        <w:tc>
          <w:tcPr>
            <w:tcW w:w="3004"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color w:val="000000"/>
                <w:sz w:val="26"/>
                <w:szCs w:val="26"/>
                <w:lang w:eastAsia="ru-RU"/>
              </w:rPr>
              <w:t>Проект планов финансово-хозяйственной деятельности на очередной финансовый год и плановый период и ф</w:t>
            </w:r>
            <w:r w:rsidRPr="00B25F98">
              <w:rPr>
                <w:rFonts w:ascii="Times New Roman" w:eastAsia="Times New Roman" w:hAnsi="Times New Roman" w:cs="Times New Roman"/>
                <w:bCs/>
                <w:color w:val="000000"/>
                <w:sz w:val="26"/>
                <w:szCs w:val="26"/>
                <w:lang w:eastAsia="ru-RU"/>
              </w:rPr>
              <w:t>ормирование обоснований (расчетов) плановых показателей поступлений и выплат</w:t>
            </w:r>
          </w:p>
        </w:tc>
        <w:tc>
          <w:tcPr>
            <w:tcW w:w="1559"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до 7 октября </w:t>
            </w:r>
          </w:p>
        </w:tc>
        <w:tc>
          <w:tcPr>
            <w:tcW w:w="2268"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субъекты бюджетного планирования</w:t>
            </w:r>
          </w:p>
        </w:tc>
        <w:tc>
          <w:tcPr>
            <w:tcW w:w="2127" w:type="dxa"/>
            <w:vAlign w:val="center"/>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15</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Подготовка и представление паспортов (проектов паспортов) муниципальных программ, проектов изменений указанных паспортов</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7 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ответственные исполнители муниципальных программ</w:t>
            </w:r>
          </w:p>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(по согласованию с соисполнителями муниципальных программ)</w:t>
            </w:r>
          </w:p>
        </w:tc>
        <w:tc>
          <w:tcPr>
            <w:tcW w:w="2127"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16</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Представление отдельных показателей муниципальных заданий</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на очередной финансовый год и плановый период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7 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субъекты бюджетного планирования</w:t>
            </w:r>
          </w:p>
        </w:tc>
        <w:tc>
          <w:tcPr>
            <w:tcW w:w="2127"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173"/>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17</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Представление уточненных основных параметров прогноза </w:t>
            </w:r>
            <w:r w:rsidRPr="00B25F98">
              <w:rPr>
                <w:rFonts w:ascii="Times New Roman" w:eastAsia="Times New Roman" w:hAnsi="Times New Roman" w:cs="Times New Roman"/>
                <w:sz w:val="26"/>
                <w:szCs w:val="26"/>
                <w:lang w:eastAsia="ru-RU"/>
              </w:rPr>
              <w:lastRenderedPageBreak/>
              <w:t>социально-экономического развития сельского поселения</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до 15 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468"/>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18</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Оценка ожидаемого исполнения</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бюджета сельского поселения по кодам бюджетной классификации</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7 октября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субъекты бюджетного планирования</w:t>
            </w:r>
          </w:p>
        </w:tc>
        <w:tc>
          <w:tcPr>
            <w:tcW w:w="2127"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468"/>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19</w:t>
            </w:r>
          </w:p>
        </w:tc>
        <w:tc>
          <w:tcPr>
            <w:tcW w:w="3004" w:type="dxa"/>
            <w:vAlign w:val="center"/>
          </w:tcPr>
          <w:p w:rsidR="00B25F98" w:rsidRPr="00B25F98" w:rsidRDefault="00B25F98" w:rsidP="00B25F98">
            <w:pPr>
              <w:spacing w:after="0" w:line="240" w:lineRule="auto"/>
              <w:jc w:val="both"/>
              <w:rPr>
                <w:rFonts w:ascii="Times New Roman" w:eastAsia="Times New Roman" w:hAnsi="Times New Roman" w:cs="Times New Roman"/>
                <w:bCs/>
                <w:caps/>
                <w:sz w:val="20"/>
                <w:szCs w:val="20"/>
                <w:lang w:eastAsia="ru-RU"/>
              </w:rPr>
            </w:pPr>
            <w:r w:rsidRPr="00B25F98">
              <w:rPr>
                <w:rFonts w:ascii="Times New Roman" w:eastAsia="Times New Roman" w:hAnsi="Times New Roman" w:cs="Times New Roman"/>
                <w:bCs/>
                <w:caps/>
                <w:color w:val="000000"/>
                <w:sz w:val="20"/>
                <w:szCs w:val="20"/>
                <w:lang w:eastAsia="ru-RU"/>
              </w:rPr>
              <w:t>Проектировки предельных объемов бюджетных ассигнований на исполнение расходных обязательств</w:t>
            </w:r>
            <w:r w:rsidRPr="00B25F98">
              <w:rPr>
                <w:rFonts w:ascii="Times New Roman" w:eastAsia="Times New Roman" w:hAnsi="Times New Roman" w:cs="Times New Roman"/>
                <w:bCs/>
                <w:caps/>
                <w:sz w:val="20"/>
                <w:szCs w:val="20"/>
                <w:lang w:eastAsia="ru-RU"/>
              </w:rPr>
              <w:t>сельского поселенияна очередной финансовый год и плановый период</w:t>
            </w:r>
          </w:p>
        </w:tc>
        <w:tc>
          <w:tcPr>
            <w:tcW w:w="1559" w:type="dxa"/>
            <w:vAlign w:val="center"/>
          </w:tcPr>
          <w:p w:rsidR="00B25F98" w:rsidRPr="00B25F98" w:rsidRDefault="00B25F98" w:rsidP="00B25F98">
            <w:pPr>
              <w:spacing w:after="0" w:line="240" w:lineRule="auto"/>
              <w:jc w:val="both"/>
              <w:rPr>
                <w:rFonts w:ascii="Times New Roman" w:eastAsia="Times New Roman" w:hAnsi="Times New Roman" w:cs="Times New Roman"/>
                <w:bCs/>
                <w:caps/>
                <w:sz w:val="20"/>
                <w:szCs w:val="20"/>
                <w:lang w:eastAsia="ru-RU"/>
              </w:rPr>
            </w:pPr>
            <w:r w:rsidRPr="00B25F98">
              <w:rPr>
                <w:rFonts w:ascii="Times New Roman" w:eastAsia="Times New Roman" w:hAnsi="Times New Roman" w:cs="Times New Roman"/>
                <w:bCs/>
                <w:caps/>
                <w:color w:val="000000"/>
                <w:sz w:val="20"/>
                <w:szCs w:val="20"/>
                <w:lang w:eastAsia="ru-RU"/>
              </w:rPr>
              <w:t>до 25 октября</w:t>
            </w:r>
          </w:p>
        </w:tc>
        <w:tc>
          <w:tcPr>
            <w:tcW w:w="2268" w:type="dxa"/>
            <w:vAlign w:val="center"/>
          </w:tcPr>
          <w:p w:rsidR="00B25F98" w:rsidRPr="00B25F98" w:rsidRDefault="00B25F98" w:rsidP="00B25F98">
            <w:pPr>
              <w:spacing w:after="0" w:line="240" w:lineRule="auto"/>
              <w:jc w:val="both"/>
              <w:rPr>
                <w:rFonts w:ascii="Times New Roman" w:eastAsia="Times New Roman" w:hAnsi="Times New Roman" w:cs="Times New Roman"/>
                <w:bCs/>
                <w:caps/>
                <w:sz w:val="20"/>
                <w:szCs w:val="20"/>
                <w:lang w:eastAsia="ru-RU"/>
              </w:rPr>
            </w:pPr>
            <w:r w:rsidRPr="00B25F98">
              <w:rPr>
                <w:rFonts w:ascii="Times New Roman" w:eastAsia="Times New Roman" w:hAnsi="Times New Roman" w:cs="Times New Roman"/>
                <w:bCs/>
                <w:caps/>
                <w:sz w:val="20"/>
                <w:szCs w:val="20"/>
                <w:lang w:eastAsia="ru-RU"/>
              </w:rPr>
              <w:t>МКУ ЦБ (по согласованию)</w:t>
            </w:r>
          </w:p>
        </w:tc>
        <w:tc>
          <w:tcPr>
            <w:tcW w:w="2127" w:type="dxa"/>
            <w:vAlign w:val="center"/>
          </w:tcPr>
          <w:p w:rsidR="00B25F98" w:rsidRPr="00B25F98" w:rsidRDefault="00B25F98" w:rsidP="00B25F98">
            <w:pPr>
              <w:spacing w:after="0" w:line="240" w:lineRule="auto"/>
              <w:jc w:val="both"/>
              <w:rPr>
                <w:rFonts w:ascii="Times New Roman" w:eastAsia="Times New Roman" w:hAnsi="Times New Roman" w:cs="Times New Roman"/>
                <w:bCs/>
                <w:caps/>
                <w:sz w:val="20"/>
                <w:szCs w:val="20"/>
                <w:lang w:eastAsia="ru-RU"/>
              </w:rPr>
            </w:pPr>
            <w:r w:rsidRPr="00B25F98">
              <w:rPr>
                <w:rFonts w:ascii="Times New Roman" w:eastAsia="Times New Roman" w:hAnsi="Times New Roman" w:cs="Times New Roman"/>
                <w:bCs/>
                <w:caps/>
                <w:sz w:val="20"/>
                <w:szCs w:val="20"/>
                <w:lang w:eastAsia="ru-RU"/>
              </w:rPr>
              <w:t>субъекты бюджетного планирования</w:t>
            </w:r>
          </w:p>
        </w:tc>
      </w:tr>
      <w:tr w:rsidR="00B25F98" w:rsidRPr="00B25F98" w:rsidTr="00CE5D0A">
        <w:trPr>
          <w:trHeight w:val="468"/>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20</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Предварительные итоги социально - экономического развития сельского поселения за истекший период текущего финансового года</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468"/>
        </w:trPr>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21</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Ожидаемые итоги социально - экономического развития сельского поселения за текущего финансовый год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w:t>
            </w:r>
          </w:p>
        </w:tc>
        <w:tc>
          <w:tcPr>
            <w:tcW w:w="2127" w:type="dxa"/>
          </w:tcPr>
          <w:p w:rsidR="00B25F98" w:rsidRPr="00B25F98" w:rsidRDefault="00B25F98" w:rsidP="00B25F98">
            <w:pPr>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r>
      <w:tr w:rsidR="00B25F98" w:rsidRPr="00B25F98" w:rsidTr="00CE5D0A">
        <w:trPr>
          <w:trHeight w:val="468"/>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22</w:t>
            </w:r>
          </w:p>
        </w:tc>
        <w:tc>
          <w:tcPr>
            <w:tcW w:w="3004" w:type="dxa"/>
            <w:vAlign w:val="center"/>
          </w:tcPr>
          <w:p w:rsidR="00B25F98" w:rsidRPr="00B25F98" w:rsidRDefault="00B25F98" w:rsidP="00B25F98">
            <w:pPr>
              <w:spacing w:after="0" w:line="240" w:lineRule="auto"/>
              <w:jc w:val="both"/>
              <w:rPr>
                <w:rFonts w:ascii="Times New Roman" w:eastAsia="Times New Roman" w:hAnsi="Times New Roman" w:cs="Times New Roman"/>
                <w:bCs/>
                <w:caps/>
                <w:color w:val="000000"/>
                <w:sz w:val="20"/>
                <w:szCs w:val="20"/>
                <w:lang w:eastAsia="ru-RU"/>
              </w:rPr>
            </w:pPr>
            <w:r w:rsidRPr="00B25F98">
              <w:rPr>
                <w:rFonts w:ascii="Times New Roman" w:eastAsia="Times New Roman" w:hAnsi="Times New Roman" w:cs="Times New Roman"/>
                <w:bCs/>
                <w:caps/>
                <w:color w:val="000000"/>
                <w:sz w:val="20"/>
                <w:szCs w:val="20"/>
                <w:lang w:eastAsia="ru-RU"/>
              </w:rPr>
              <w:t>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w:t>
            </w:r>
          </w:p>
        </w:tc>
        <w:tc>
          <w:tcPr>
            <w:tcW w:w="1559" w:type="dxa"/>
            <w:vAlign w:val="center"/>
          </w:tcPr>
          <w:p w:rsidR="00B25F98" w:rsidRPr="00B25F98" w:rsidRDefault="00B25F98" w:rsidP="00B25F98">
            <w:pPr>
              <w:spacing w:after="0" w:line="240" w:lineRule="auto"/>
              <w:jc w:val="both"/>
              <w:rPr>
                <w:rFonts w:ascii="Times New Roman" w:eastAsia="Times New Roman" w:hAnsi="Times New Roman" w:cs="Times New Roman"/>
                <w:bCs/>
                <w:caps/>
                <w:color w:val="000000"/>
                <w:sz w:val="20"/>
                <w:szCs w:val="20"/>
                <w:lang w:eastAsia="ru-RU"/>
              </w:rPr>
            </w:pPr>
            <w:r w:rsidRPr="00B25F98">
              <w:rPr>
                <w:rFonts w:ascii="Times New Roman" w:eastAsia="Times New Roman" w:hAnsi="Times New Roman" w:cs="Times New Roman"/>
                <w:bCs/>
                <w:caps/>
                <w:color w:val="000000"/>
                <w:sz w:val="20"/>
                <w:szCs w:val="20"/>
                <w:lang w:eastAsia="ru-RU"/>
              </w:rPr>
              <w:t>до 1 ноября</w:t>
            </w:r>
          </w:p>
        </w:tc>
        <w:tc>
          <w:tcPr>
            <w:tcW w:w="2268" w:type="dxa"/>
            <w:vAlign w:val="center"/>
          </w:tcPr>
          <w:p w:rsidR="00B25F98" w:rsidRPr="00B25F98" w:rsidRDefault="00B25F98" w:rsidP="00B25F98">
            <w:pPr>
              <w:spacing w:after="0" w:line="240" w:lineRule="auto"/>
              <w:jc w:val="both"/>
              <w:rPr>
                <w:rFonts w:ascii="Times New Roman" w:eastAsia="Times New Roman" w:hAnsi="Times New Roman" w:cs="Times New Roman"/>
                <w:bCs/>
                <w:caps/>
                <w:color w:val="000000"/>
                <w:sz w:val="20"/>
                <w:szCs w:val="20"/>
                <w:lang w:eastAsia="ru-RU"/>
              </w:rPr>
            </w:pPr>
            <w:r w:rsidRPr="00B25F98">
              <w:rPr>
                <w:rFonts w:ascii="Times New Roman" w:eastAsia="Times New Roman" w:hAnsi="Times New Roman" w:cs="Times New Roman"/>
                <w:bCs/>
                <w:caps/>
                <w:sz w:val="20"/>
                <w:szCs w:val="20"/>
                <w:lang w:eastAsia="ru-RU"/>
              </w:rPr>
              <w:t>субъекты бюджетного планирования</w:t>
            </w:r>
          </w:p>
        </w:tc>
        <w:tc>
          <w:tcPr>
            <w:tcW w:w="2127" w:type="dxa"/>
            <w:vAlign w:val="center"/>
          </w:tcPr>
          <w:p w:rsidR="00B25F98" w:rsidRPr="00B25F98" w:rsidRDefault="00B25F98" w:rsidP="00B25F98">
            <w:pPr>
              <w:spacing w:after="0" w:line="240" w:lineRule="auto"/>
              <w:jc w:val="both"/>
              <w:rPr>
                <w:rFonts w:ascii="Times New Roman" w:eastAsia="Times New Roman" w:hAnsi="Times New Roman" w:cs="Times New Roman"/>
                <w:bCs/>
                <w:caps/>
                <w:sz w:val="20"/>
                <w:szCs w:val="20"/>
                <w:lang w:eastAsia="ru-RU"/>
              </w:rPr>
            </w:pPr>
            <w:r w:rsidRPr="00B25F98">
              <w:rPr>
                <w:rFonts w:ascii="Times New Roman" w:eastAsia="Times New Roman" w:hAnsi="Times New Roman" w:cs="Times New Roman"/>
                <w:bCs/>
                <w:caps/>
                <w:sz w:val="20"/>
                <w:szCs w:val="20"/>
                <w:lang w:eastAsia="ru-RU"/>
              </w:rPr>
              <w:t>МКУ ЦБ (по согласованию)</w:t>
            </w:r>
          </w:p>
        </w:tc>
      </w:tr>
      <w:tr w:rsidR="00B25F98" w:rsidRPr="00B25F98" w:rsidTr="00CE5D0A">
        <w:trPr>
          <w:trHeight w:val="468"/>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23</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Доведение прогнозируемых объемов поступлений в бюджет сельского поселения на очередной финансовый год и плановый период </w:t>
            </w:r>
            <w:r w:rsidRPr="00B25F98">
              <w:rPr>
                <w:rFonts w:ascii="Times New Roman" w:eastAsia="Times New Roman" w:hAnsi="Times New Roman" w:cs="Times New Roman"/>
                <w:sz w:val="26"/>
                <w:szCs w:val="26"/>
                <w:lang w:eastAsia="ru-RU"/>
              </w:rPr>
              <w:lastRenderedPageBreak/>
              <w:t>по видам доходов</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до 13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главные администраторы доходов бюджета сельского поселения</w:t>
            </w:r>
          </w:p>
        </w:tc>
      </w:tr>
      <w:tr w:rsidR="00B25F98" w:rsidRPr="00B25F98" w:rsidTr="00CE5D0A">
        <w:trPr>
          <w:trHeight w:val="468"/>
        </w:trPr>
        <w:tc>
          <w:tcPr>
            <w:tcW w:w="602" w:type="dxa"/>
            <w:vAlign w:val="center"/>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24</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Доведение прогнозируемых объемов поступлений в бюджет</w:t>
            </w:r>
            <w:r>
              <w:rPr>
                <w:rFonts w:ascii="Times New Roman" w:eastAsia="Times New Roman" w:hAnsi="Times New Roman" w:cs="Times New Roman"/>
                <w:sz w:val="26"/>
                <w:szCs w:val="26"/>
                <w:lang w:eastAsia="ru-RU"/>
              </w:rPr>
              <w:t xml:space="preserve"> </w:t>
            </w:r>
            <w:r w:rsidRPr="00B25F98">
              <w:rPr>
                <w:rFonts w:ascii="Times New Roman" w:eastAsia="Times New Roman" w:hAnsi="Times New Roman" w:cs="Times New Roman"/>
                <w:sz w:val="26"/>
                <w:szCs w:val="26"/>
                <w:lang w:eastAsia="ru-RU"/>
              </w:rPr>
              <w:t>сельского поселения на очередной финансовый год и плановый период по источникам финансирования дефицита бюджета</w:t>
            </w:r>
            <w:r>
              <w:rPr>
                <w:rFonts w:ascii="Times New Roman" w:eastAsia="Times New Roman" w:hAnsi="Times New Roman" w:cs="Times New Roman"/>
                <w:sz w:val="26"/>
                <w:szCs w:val="26"/>
                <w:lang w:eastAsia="ru-RU"/>
              </w:rPr>
              <w:t xml:space="preserve"> </w:t>
            </w:r>
            <w:bookmarkStart w:id="0" w:name="_GoBack"/>
            <w:bookmarkEnd w:id="0"/>
            <w:r w:rsidRPr="00B25F98">
              <w:rPr>
                <w:rFonts w:ascii="Times New Roman" w:eastAsia="Times New Roman" w:hAnsi="Times New Roman" w:cs="Times New Roman"/>
                <w:sz w:val="26"/>
                <w:szCs w:val="26"/>
                <w:lang w:eastAsia="ru-RU"/>
              </w:rPr>
              <w:t>сельского поселения</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13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главные администраторы источников финансирования дефицита бюджета сельского поселения</w:t>
            </w:r>
          </w:p>
        </w:tc>
      </w:tr>
      <w:tr w:rsidR="00B25F98" w:rsidRPr="00B25F98" w:rsidTr="00CE5D0A">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25</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Проекты основных направлений бюджетной политики сельского поселения, основных направлений налоговой политики сельского поселения и основных направлений долговой политики сельского поселения на очередной финансовый год и плановый период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13 ноября</w:t>
            </w:r>
          </w:p>
        </w:tc>
        <w:tc>
          <w:tcPr>
            <w:tcW w:w="2268"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 сельского поселения</w:t>
            </w:r>
          </w:p>
        </w:tc>
      </w:tr>
      <w:tr w:rsidR="00B25F98" w:rsidRPr="00B25F98" w:rsidTr="00CE5D0A">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26</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Прогноз основных характеристик консолидированного бюджета и бюджета сельского поселения</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13 ноября</w:t>
            </w:r>
          </w:p>
        </w:tc>
        <w:tc>
          <w:tcPr>
            <w:tcW w:w="2268" w:type="dxa"/>
          </w:tcPr>
          <w:p w:rsidR="00B25F98" w:rsidRPr="00B25F98" w:rsidRDefault="00B25F98" w:rsidP="00B25F98">
            <w:pPr>
              <w:suppressAutoHyphens/>
              <w:spacing w:after="0" w:line="240" w:lineRule="auto"/>
              <w:jc w:val="both"/>
              <w:rPr>
                <w:rFonts w:ascii="Times New Roman" w:eastAsia="Times New Roman" w:hAnsi="Times New Roman" w:cs="Times New Roman"/>
                <w:sz w:val="26"/>
                <w:szCs w:val="26"/>
                <w:lang w:eastAsia="ar-SA"/>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 сельского поселения</w:t>
            </w:r>
          </w:p>
        </w:tc>
      </w:tr>
      <w:tr w:rsidR="00B25F98" w:rsidRPr="00B25F98" w:rsidTr="00CE5D0A">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27</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Проект Решения Совета сельского поселения о бюджете сельского поселения на очередной финансовый год и плановый период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13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 сельского поселения</w:t>
            </w:r>
          </w:p>
        </w:tc>
      </w:tr>
      <w:tr w:rsidR="00B25F98" w:rsidRPr="00B25F98" w:rsidTr="00CE5D0A">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28</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Проект бюджетного прогноза (проект изменений бюджетного прогноза) сельского поселения на долгосрочный период</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до 13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МКУ ЦБ (по согласованию)</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Администрация сельского поселения</w:t>
            </w:r>
          </w:p>
        </w:tc>
      </w:tr>
      <w:tr w:rsidR="00B25F98" w:rsidRPr="00B25F98" w:rsidTr="00CE5D0A">
        <w:tc>
          <w:tcPr>
            <w:tcW w:w="602" w:type="dxa"/>
          </w:tcPr>
          <w:p w:rsidR="00B25F98" w:rsidRPr="00B25F98" w:rsidRDefault="00B25F98" w:rsidP="00B25F9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29</w:t>
            </w:r>
          </w:p>
        </w:tc>
        <w:tc>
          <w:tcPr>
            <w:tcW w:w="3004"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 xml:space="preserve">Проект Решения Совета сельского поселения о </w:t>
            </w:r>
            <w:r w:rsidRPr="00B25F98">
              <w:rPr>
                <w:rFonts w:ascii="Times New Roman" w:eastAsia="Times New Roman" w:hAnsi="Times New Roman" w:cs="Times New Roman"/>
                <w:sz w:val="26"/>
                <w:szCs w:val="26"/>
                <w:lang w:eastAsia="ru-RU"/>
              </w:rPr>
              <w:lastRenderedPageBreak/>
              <w:t>бюджете сельского поселения на очередной финансовый год и плановый период, а также документы и материалы, подлежащие внесению в  Совет сельского поселения одновременно с ним</w:t>
            </w:r>
          </w:p>
        </w:tc>
        <w:tc>
          <w:tcPr>
            <w:tcW w:w="1559"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lastRenderedPageBreak/>
              <w:t>до 15 ноября</w:t>
            </w:r>
          </w:p>
        </w:tc>
        <w:tc>
          <w:tcPr>
            <w:tcW w:w="2268"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Глава сельского поселения</w:t>
            </w:r>
          </w:p>
        </w:tc>
        <w:tc>
          <w:tcPr>
            <w:tcW w:w="2127" w:type="dxa"/>
          </w:tcPr>
          <w:p w:rsidR="00B25F98" w:rsidRPr="00B25F98" w:rsidRDefault="00B25F98" w:rsidP="00B25F9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25F98">
              <w:rPr>
                <w:rFonts w:ascii="Times New Roman" w:eastAsia="Times New Roman" w:hAnsi="Times New Roman" w:cs="Times New Roman"/>
                <w:sz w:val="26"/>
                <w:szCs w:val="26"/>
                <w:lang w:eastAsia="ru-RU"/>
              </w:rPr>
              <w:t>Совет сельского поселения</w:t>
            </w:r>
          </w:p>
        </w:tc>
      </w:tr>
    </w:tbl>
    <w:p w:rsidR="00B25F98" w:rsidRPr="00B25F98" w:rsidRDefault="00B25F98" w:rsidP="00B25F98">
      <w:pPr>
        <w:spacing w:after="0" w:line="240" w:lineRule="auto"/>
        <w:ind w:left="4956"/>
        <w:jc w:val="both"/>
        <w:rPr>
          <w:rFonts w:ascii="Times New Roman" w:eastAsia="Calibri" w:hAnsi="Times New Roman" w:cs="Times New Roman"/>
          <w:sz w:val="26"/>
          <w:szCs w:val="26"/>
          <w:lang w:eastAsia="ru-RU"/>
        </w:rPr>
      </w:pPr>
    </w:p>
    <w:p w:rsidR="00B25F98" w:rsidRPr="00B25F98" w:rsidRDefault="00B25F98" w:rsidP="00B25F98">
      <w:pPr>
        <w:widowControl w:val="0"/>
        <w:spacing w:after="0" w:line="240" w:lineRule="auto"/>
        <w:ind w:left="20" w:right="20" w:firstLine="700"/>
        <w:rPr>
          <w:rFonts w:ascii="Times New Roman" w:eastAsia="Times New Roman" w:hAnsi="Times New Roman" w:cs="Times New Roman"/>
          <w:sz w:val="26"/>
          <w:szCs w:val="26"/>
          <w:lang w:eastAsia="ru-RU"/>
        </w:rPr>
      </w:pPr>
    </w:p>
    <w:p w:rsidR="00B25F98" w:rsidRPr="00B25F98" w:rsidRDefault="00B25F98" w:rsidP="00B25F98">
      <w:pPr>
        <w:spacing w:after="0" w:line="240" w:lineRule="auto"/>
        <w:ind w:left="360" w:right="21"/>
        <w:jc w:val="center"/>
        <w:rPr>
          <w:rFonts w:ascii="Times New Roman" w:eastAsia="Times New Roman" w:hAnsi="Times New Roman" w:cs="Times New Roman"/>
          <w:bCs/>
          <w:sz w:val="26"/>
          <w:szCs w:val="26"/>
          <w:lang w:eastAsia="ru-RU"/>
        </w:rPr>
      </w:pPr>
    </w:p>
    <w:p w:rsidR="00C44853" w:rsidRPr="001101D6" w:rsidRDefault="00C44853" w:rsidP="00B25F98">
      <w:pPr>
        <w:widowControl w:val="0"/>
        <w:autoSpaceDE w:val="0"/>
        <w:autoSpaceDN w:val="0"/>
        <w:spacing w:after="0" w:line="240" w:lineRule="auto"/>
        <w:jc w:val="center"/>
        <w:rPr>
          <w:rFonts w:ascii="Times New Roman" w:eastAsia="Times New Roman" w:hAnsi="Times New Roman" w:cs="Times New Roman"/>
          <w:sz w:val="28"/>
          <w:szCs w:val="28"/>
          <w:lang w:eastAsia="ru-RU"/>
        </w:rPr>
      </w:pPr>
    </w:p>
    <w:sectPr w:rsidR="00C44853" w:rsidRPr="001101D6" w:rsidSect="00F04BAC">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67" w:rsidRDefault="00D80D67" w:rsidP="002E332A">
      <w:pPr>
        <w:spacing w:after="0" w:line="240" w:lineRule="auto"/>
      </w:pPr>
      <w:r>
        <w:separator/>
      </w:r>
    </w:p>
  </w:endnote>
  <w:endnote w:type="continuationSeparator" w:id="0">
    <w:p w:rsidR="00D80D67" w:rsidRDefault="00D80D67" w:rsidP="002E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8" w:rsidRDefault="004A24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8" w:rsidRDefault="004A24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8" w:rsidRDefault="004A2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67" w:rsidRDefault="00D80D67" w:rsidP="002E332A">
      <w:pPr>
        <w:spacing w:after="0" w:line="240" w:lineRule="auto"/>
      </w:pPr>
      <w:r>
        <w:separator/>
      </w:r>
    </w:p>
  </w:footnote>
  <w:footnote w:type="continuationSeparator" w:id="0">
    <w:p w:rsidR="00D80D67" w:rsidRDefault="00D80D67" w:rsidP="002E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8" w:rsidRDefault="004A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551464"/>
      <w:docPartObj>
        <w:docPartGallery w:val="Page Numbers (Top of Page)"/>
        <w:docPartUnique/>
      </w:docPartObj>
    </w:sdtPr>
    <w:sdtEndPr/>
    <w:sdtContent>
      <w:p w:rsidR="004A2448" w:rsidRDefault="009E511A">
        <w:pPr>
          <w:pStyle w:val="a8"/>
          <w:jc w:val="center"/>
        </w:pPr>
        <w:r>
          <w:fldChar w:fldCharType="begin"/>
        </w:r>
        <w:r w:rsidR="004A2448">
          <w:instrText>PAGE   \* MERGEFORMAT</w:instrText>
        </w:r>
        <w:r>
          <w:fldChar w:fldCharType="separate"/>
        </w:r>
        <w:r w:rsidR="00B25F98">
          <w:rPr>
            <w:noProof/>
          </w:rPr>
          <w:t>6</w:t>
        </w:r>
        <w:r>
          <w:fldChar w:fldCharType="end"/>
        </w:r>
      </w:p>
    </w:sdtContent>
  </w:sdt>
  <w:p w:rsidR="004A2448" w:rsidRDefault="004A244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48" w:rsidRDefault="004A24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2."/>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2.%3.%4."/>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4.%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3" w15:restartNumberingAfterBreak="0">
    <w:nsid w:val="0DB34639"/>
    <w:multiLevelType w:val="hybridMultilevel"/>
    <w:tmpl w:val="6C020D1E"/>
    <w:lvl w:ilvl="0" w:tplc="7BB8BC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C41604"/>
    <w:multiLevelType w:val="hybridMultilevel"/>
    <w:tmpl w:val="7EC2354E"/>
    <w:lvl w:ilvl="0" w:tplc="B6183DC0">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6E138A2"/>
    <w:multiLevelType w:val="hybridMultilevel"/>
    <w:tmpl w:val="B19E6F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272A4"/>
    <w:multiLevelType w:val="multilevel"/>
    <w:tmpl w:val="00000004"/>
    <w:lvl w:ilvl="0">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7" w15:restartNumberingAfterBreak="0">
    <w:nsid w:val="62D41C99"/>
    <w:multiLevelType w:val="hybridMultilevel"/>
    <w:tmpl w:val="27E87946"/>
    <w:lvl w:ilvl="0" w:tplc="101438D4">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119"/>
    <w:rsid w:val="000045C9"/>
    <w:rsid w:val="00020FD6"/>
    <w:rsid w:val="0002352F"/>
    <w:rsid w:val="000306FC"/>
    <w:rsid w:val="000671AA"/>
    <w:rsid w:val="000750F8"/>
    <w:rsid w:val="00090BC5"/>
    <w:rsid w:val="0009118C"/>
    <w:rsid w:val="00093E41"/>
    <w:rsid w:val="000C3B3C"/>
    <w:rsid w:val="000E7B78"/>
    <w:rsid w:val="000F72A6"/>
    <w:rsid w:val="001101D6"/>
    <w:rsid w:val="00113666"/>
    <w:rsid w:val="0011530D"/>
    <w:rsid w:val="00117157"/>
    <w:rsid w:val="0012080B"/>
    <w:rsid w:val="00131F39"/>
    <w:rsid w:val="00181D20"/>
    <w:rsid w:val="00185AC8"/>
    <w:rsid w:val="001B06F2"/>
    <w:rsid w:val="001C0C50"/>
    <w:rsid w:val="001C17A8"/>
    <w:rsid w:val="001D2423"/>
    <w:rsid w:val="00220BE3"/>
    <w:rsid w:val="00243936"/>
    <w:rsid w:val="0024622F"/>
    <w:rsid w:val="00252163"/>
    <w:rsid w:val="002606A4"/>
    <w:rsid w:val="00273F3F"/>
    <w:rsid w:val="00274A90"/>
    <w:rsid w:val="00284F89"/>
    <w:rsid w:val="00295105"/>
    <w:rsid w:val="002B42A3"/>
    <w:rsid w:val="002B65C3"/>
    <w:rsid w:val="002D2AF6"/>
    <w:rsid w:val="002E332A"/>
    <w:rsid w:val="002F155D"/>
    <w:rsid w:val="002F420A"/>
    <w:rsid w:val="002F67BD"/>
    <w:rsid w:val="00303683"/>
    <w:rsid w:val="00342B1E"/>
    <w:rsid w:val="00357181"/>
    <w:rsid w:val="003609BB"/>
    <w:rsid w:val="0037488D"/>
    <w:rsid w:val="003804FE"/>
    <w:rsid w:val="003813BE"/>
    <w:rsid w:val="0039342A"/>
    <w:rsid w:val="003977E8"/>
    <w:rsid w:val="003A3D6C"/>
    <w:rsid w:val="003B195B"/>
    <w:rsid w:val="003C7137"/>
    <w:rsid w:val="003E405D"/>
    <w:rsid w:val="0041056E"/>
    <w:rsid w:val="00420A5D"/>
    <w:rsid w:val="00427BE6"/>
    <w:rsid w:val="00457613"/>
    <w:rsid w:val="00470829"/>
    <w:rsid w:val="00475088"/>
    <w:rsid w:val="0047630C"/>
    <w:rsid w:val="0049207D"/>
    <w:rsid w:val="00494A42"/>
    <w:rsid w:val="004A2448"/>
    <w:rsid w:val="004A29E5"/>
    <w:rsid w:val="004B65D2"/>
    <w:rsid w:val="004C7FFC"/>
    <w:rsid w:val="004E3424"/>
    <w:rsid w:val="004F4069"/>
    <w:rsid w:val="004F4875"/>
    <w:rsid w:val="005006A7"/>
    <w:rsid w:val="00506C64"/>
    <w:rsid w:val="00515D64"/>
    <w:rsid w:val="0051793E"/>
    <w:rsid w:val="005450C5"/>
    <w:rsid w:val="00562C7A"/>
    <w:rsid w:val="00570FE4"/>
    <w:rsid w:val="00575B34"/>
    <w:rsid w:val="00592776"/>
    <w:rsid w:val="00595684"/>
    <w:rsid w:val="005A2E68"/>
    <w:rsid w:val="005A605A"/>
    <w:rsid w:val="005B2C72"/>
    <w:rsid w:val="005D201B"/>
    <w:rsid w:val="005D3C55"/>
    <w:rsid w:val="005E7A14"/>
    <w:rsid w:val="00604904"/>
    <w:rsid w:val="0061652D"/>
    <w:rsid w:val="006326EA"/>
    <w:rsid w:val="00641AFC"/>
    <w:rsid w:val="00650F7C"/>
    <w:rsid w:val="0066109A"/>
    <w:rsid w:val="00673303"/>
    <w:rsid w:val="006956F7"/>
    <w:rsid w:val="006A7823"/>
    <w:rsid w:val="006C166E"/>
    <w:rsid w:val="006E67EC"/>
    <w:rsid w:val="006F5520"/>
    <w:rsid w:val="00710775"/>
    <w:rsid w:val="00710C98"/>
    <w:rsid w:val="00731388"/>
    <w:rsid w:val="00791C73"/>
    <w:rsid w:val="007A0B32"/>
    <w:rsid w:val="007C352E"/>
    <w:rsid w:val="007D1D61"/>
    <w:rsid w:val="007F7C9B"/>
    <w:rsid w:val="00811098"/>
    <w:rsid w:val="008256CB"/>
    <w:rsid w:val="008A199A"/>
    <w:rsid w:val="008A55A3"/>
    <w:rsid w:val="008C3810"/>
    <w:rsid w:val="008D1D2D"/>
    <w:rsid w:val="009160F0"/>
    <w:rsid w:val="00921368"/>
    <w:rsid w:val="00934912"/>
    <w:rsid w:val="00941C16"/>
    <w:rsid w:val="00960058"/>
    <w:rsid w:val="00977406"/>
    <w:rsid w:val="009978C3"/>
    <w:rsid w:val="00997977"/>
    <w:rsid w:val="009A0EDA"/>
    <w:rsid w:val="009A3412"/>
    <w:rsid w:val="009A4503"/>
    <w:rsid w:val="009D54EC"/>
    <w:rsid w:val="009E511A"/>
    <w:rsid w:val="00A12BC0"/>
    <w:rsid w:val="00A22803"/>
    <w:rsid w:val="00A33FAB"/>
    <w:rsid w:val="00A34D3B"/>
    <w:rsid w:val="00A40E82"/>
    <w:rsid w:val="00A52325"/>
    <w:rsid w:val="00A5587D"/>
    <w:rsid w:val="00A6593B"/>
    <w:rsid w:val="00A67931"/>
    <w:rsid w:val="00A7280A"/>
    <w:rsid w:val="00A730F7"/>
    <w:rsid w:val="00A91241"/>
    <w:rsid w:val="00A9653E"/>
    <w:rsid w:val="00AA2A94"/>
    <w:rsid w:val="00AC08E3"/>
    <w:rsid w:val="00AC2C2A"/>
    <w:rsid w:val="00AC36D0"/>
    <w:rsid w:val="00AD3696"/>
    <w:rsid w:val="00AF6D8B"/>
    <w:rsid w:val="00B070F4"/>
    <w:rsid w:val="00B12AB7"/>
    <w:rsid w:val="00B15565"/>
    <w:rsid w:val="00B25F98"/>
    <w:rsid w:val="00B26B74"/>
    <w:rsid w:val="00B35E02"/>
    <w:rsid w:val="00B36081"/>
    <w:rsid w:val="00B437D8"/>
    <w:rsid w:val="00B6028C"/>
    <w:rsid w:val="00B73E02"/>
    <w:rsid w:val="00B81082"/>
    <w:rsid w:val="00B81CE5"/>
    <w:rsid w:val="00B95D6A"/>
    <w:rsid w:val="00BD2A0A"/>
    <w:rsid w:val="00BF6E28"/>
    <w:rsid w:val="00C224F7"/>
    <w:rsid w:val="00C225F7"/>
    <w:rsid w:val="00C44853"/>
    <w:rsid w:val="00C62A17"/>
    <w:rsid w:val="00C7760D"/>
    <w:rsid w:val="00C96ADF"/>
    <w:rsid w:val="00C97EC0"/>
    <w:rsid w:val="00CA0089"/>
    <w:rsid w:val="00CA27E3"/>
    <w:rsid w:val="00CA46FD"/>
    <w:rsid w:val="00CB2976"/>
    <w:rsid w:val="00CB32C7"/>
    <w:rsid w:val="00CB4C62"/>
    <w:rsid w:val="00CC1A9B"/>
    <w:rsid w:val="00CC2C3E"/>
    <w:rsid w:val="00CC57CC"/>
    <w:rsid w:val="00CF4A3C"/>
    <w:rsid w:val="00D214DC"/>
    <w:rsid w:val="00D2367C"/>
    <w:rsid w:val="00D31172"/>
    <w:rsid w:val="00D412F7"/>
    <w:rsid w:val="00D47F40"/>
    <w:rsid w:val="00D568EB"/>
    <w:rsid w:val="00D80D67"/>
    <w:rsid w:val="00D91119"/>
    <w:rsid w:val="00DA1ACF"/>
    <w:rsid w:val="00DD4D76"/>
    <w:rsid w:val="00DD5346"/>
    <w:rsid w:val="00DE04AA"/>
    <w:rsid w:val="00DE0CC4"/>
    <w:rsid w:val="00DF1C3F"/>
    <w:rsid w:val="00E075AA"/>
    <w:rsid w:val="00E10C87"/>
    <w:rsid w:val="00E145F7"/>
    <w:rsid w:val="00E235DE"/>
    <w:rsid w:val="00E36534"/>
    <w:rsid w:val="00E5301E"/>
    <w:rsid w:val="00E53687"/>
    <w:rsid w:val="00E574B5"/>
    <w:rsid w:val="00E67B76"/>
    <w:rsid w:val="00E7054E"/>
    <w:rsid w:val="00E73D2C"/>
    <w:rsid w:val="00ED06BB"/>
    <w:rsid w:val="00F01FB4"/>
    <w:rsid w:val="00F04BAC"/>
    <w:rsid w:val="00F175E9"/>
    <w:rsid w:val="00F26F8E"/>
    <w:rsid w:val="00F56433"/>
    <w:rsid w:val="00F6069E"/>
    <w:rsid w:val="00F63797"/>
    <w:rsid w:val="00F730EF"/>
    <w:rsid w:val="00F755DA"/>
    <w:rsid w:val="00F826E4"/>
    <w:rsid w:val="00F93CA8"/>
    <w:rsid w:val="00FA3274"/>
    <w:rsid w:val="00FB4049"/>
    <w:rsid w:val="00FB71B1"/>
    <w:rsid w:val="00FC29B2"/>
    <w:rsid w:val="00FC356E"/>
    <w:rsid w:val="00FC7311"/>
    <w:rsid w:val="00FE08C3"/>
    <w:rsid w:val="00FE3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8622"/>
  <w15:docId w15:val="{3BCB24A3-8462-48F3-A88D-D1463332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B7"/>
  </w:style>
  <w:style w:type="paragraph" w:styleId="1">
    <w:name w:val="heading 1"/>
    <w:basedOn w:val="a"/>
    <w:next w:val="a"/>
    <w:link w:val="10"/>
    <w:qFormat/>
    <w:rsid w:val="00921368"/>
    <w:pPr>
      <w:keepNext/>
      <w:spacing w:after="0" w:line="240" w:lineRule="auto"/>
      <w:ind w:left="74"/>
      <w:jc w:val="center"/>
      <w:outlineLvl w:val="0"/>
    </w:pPr>
    <w:rPr>
      <w:rFonts w:ascii="ER Bukinist Bashkir" w:eastAsia="Times New Roman" w:hAnsi="ER Bukinist Bashkir" w:cs="Times New Roman"/>
      <w:b/>
      <w:sz w:val="28"/>
      <w:szCs w:val="20"/>
      <w:lang w:eastAsia="ru-RU"/>
    </w:rPr>
  </w:style>
  <w:style w:type="paragraph" w:styleId="2">
    <w:name w:val="heading 2"/>
    <w:basedOn w:val="a"/>
    <w:next w:val="a"/>
    <w:link w:val="20"/>
    <w:uiPriority w:val="9"/>
    <w:semiHidden/>
    <w:unhideWhenUsed/>
    <w:qFormat/>
    <w:rsid w:val="00650F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650F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650F7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6A7823"/>
    <w:rPr>
      <w:rFonts w:ascii="Sylfaen" w:hAnsi="Sylfaen" w:cs="Sylfaen"/>
      <w:sz w:val="26"/>
      <w:szCs w:val="26"/>
      <w:shd w:val="clear" w:color="auto" w:fill="FFFFFF"/>
    </w:rPr>
  </w:style>
  <w:style w:type="paragraph" w:styleId="a3">
    <w:name w:val="Body Text"/>
    <w:basedOn w:val="a"/>
    <w:link w:val="11"/>
    <w:uiPriority w:val="99"/>
    <w:rsid w:val="006A7823"/>
    <w:pPr>
      <w:widowControl w:val="0"/>
      <w:shd w:val="clear" w:color="auto" w:fill="FFFFFF"/>
      <w:spacing w:before="720" w:after="0" w:line="240" w:lineRule="atLeast"/>
      <w:jc w:val="center"/>
    </w:pPr>
    <w:rPr>
      <w:rFonts w:ascii="Sylfaen" w:hAnsi="Sylfaen" w:cs="Sylfaen"/>
      <w:sz w:val="26"/>
      <w:szCs w:val="26"/>
    </w:rPr>
  </w:style>
  <w:style w:type="character" w:customStyle="1" w:styleId="a4">
    <w:name w:val="Основной текст Знак"/>
    <w:basedOn w:val="a0"/>
    <w:uiPriority w:val="99"/>
    <w:semiHidden/>
    <w:rsid w:val="006A7823"/>
  </w:style>
  <w:style w:type="character" w:customStyle="1" w:styleId="a5">
    <w:name w:val="Подпись к таблице_"/>
    <w:basedOn w:val="a0"/>
    <w:link w:val="a6"/>
    <w:uiPriority w:val="99"/>
    <w:rsid w:val="00F93CA8"/>
    <w:rPr>
      <w:rFonts w:ascii="Times New Roman" w:hAnsi="Times New Roman" w:cs="Times New Roman"/>
      <w:spacing w:val="-5"/>
      <w:sz w:val="23"/>
      <w:szCs w:val="23"/>
      <w:shd w:val="clear" w:color="auto" w:fill="FFFFFF"/>
    </w:rPr>
  </w:style>
  <w:style w:type="paragraph" w:customStyle="1" w:styleId="a6">
    <w:name w:val="Подпись к таблице"/>
    <w:basedOn w:val="a"/>
    <w:link w:val="a5"/>
    <w:uiPriority w:val="99"/>
    <w:rsid w:val="00F93CA8"/>
    <w:pPr>
      <w:widowControl w:val="0"/>
      <w:shd w:val="clear" w:color="auto" w:fill="FFFFFF"/>
      <w:spacing w:after="0" w:line="240" w:lineRule="atLeast"/>
    </w:pPr>
    <w:rPr>
      <w:rFonts w:ascii="Times New Roman" w:hAnsi="Times New Roman" w:cs="Times New Roman"/>
      <w:spacing w:val="-5"/>
      <w:sz w:val="23"/>
      <w:szCs w:val="23"/>
    </w:rPr>
  </w:style>
  <w:style w:type="table" w:styleId="a7">
    <w:name w:val="Table Grid"/>
    <w:basedOn w:val="a1"/>
    <w:uiPriority w:val="59"/>
    <w:rsid w:val="00F9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2E332A"/>
    <w:pPr>
      <w:tabs>
        <w:tab w:val="center" w:pos="4677"/>
        <w:tab w:val="right" w:pos="9355"/>
      </w:tabs>
      <w:spacing w:after="0" w:line="240" w:lineRule="auto"/>
    </w:pPr>
  </w:style>
  <w:style w:type="character" w:customStyle="1" w:styleId="a9">
    <w:name w:val="Верхний колонтитул Знак"/>
    <w:basedOn w:val="a0"/>
    <w:link w:val="a8"/>
    <w:rsid w:val="002E332A"/>
  </w:style>
  <w:style w:type="paragraph" w:styleId="aa">
    <w:name w:val="footer"/>
    <w:basedOn w:val="a"/>
    <w:link w:val="ab"/>
    <w:uiPriority w:val="99"/>
    <w:unhideWhenUsed/>
    <w:rsid w:val="002E33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32A"/>
  </w:style>
  <w:style w:type="character" w:customStyle="1" w:styleId="10">
    <w:name w:val="Заголовок 1 Знак"/>
    <w:basedOn w:val="a0"/>
    <w:link w:val="1"/>
    <w:rsid w:val="00921368"/>
    <w:rPr>
      <w:rFonts w:ascii="ER Bukinist Bashkir" w:eastAsia="Times New Roman" w:hAnsi="ER Bukinist Bashkir" w:cs="Times New Roman"/>
      <w:b/>
      <w:sz w:val="28"/>
      <w:szCs w:val="20"/>
      <w:lang w:eastAsia="ru-RU"/>
    </w:rPr>
  </w:style>
  <w:style w:type="paragraph" w:customStyle="1" w:styleId="ConsNonformat">
    <w:name w:val="ConsNonformat"/>
    <w:rsid w:val="00921368"/>
    <w:pPr>
      <w:widowControl w:val="0"/>
      <w:spacing w:after="0" w:line="240" w:lineRule="auto"/>
    </w:pPr>
    <w:rPr>
      <w:rFonts w:ascii="Courier New" w:eastAsia="Times New Roman" w:hAnsi="Courier New" w:cs="Times New Roman"/>
      <w:sz w:val="20"/>
      <w:szCs w:val="20"/>
      <w:lang w:eastAsia="ru-RU"/>
    </w:rPr>
  </w:style>
  <w:style w:type="character" w:styleId="ac">
    <w:name w:val="Hyperlink"/>
    <w:uiPriority w:val="99"/>
    <w:unhideWhenUsed/>
    <w:rsid w:val="00921368"/>
    <w:rPr>
      <w:color w:val="0000FF"/>
      <w:u w:val="single"/>
    </w:rPr>
  </w:style>
  <w:style w:type="paragraph" w:styleId="ad">
    <w:name w:val="Balloon Text"/>
    <w:basedOn w:val="a"/>
    <w:link w:val="ae"/>
    <w:uiPriority w:val="99"/>
    <w:semiHidden/>
    <w:unhideWhenUsed/>
    <w:rsid w:val="009213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1368"/>
    <w:rPr>
      <w:rFonts w:ascii="Tahoma" w:hAnsi="Tahoma" w:cs="Tahoma"/>
      <w:sz w:val="16"/>
      <w:szCs w:val="16"/>
    </w:rPr>
  </w:style>
  <w:style w:type="paragraph" w:styleId="af">
    <w:name w:val="List Paragraph"/>
    <w:basedOn w:val="a"/>
    <w:uiPriority w:val="34"/>
    <w:qFormat/>
    <w:rsid w:val="001B06F2"/>
    <w:pPr>
      <w:ind w:left="720"/>
      <w:contextualSpacing/>
    </w:pPr>
  </w:style>
  <w:style w:type="character" w:customStyle="1" w:styleId="20">
    <w:name w:val="Заголовок 2 Знак"/>
    <w:basedOn w:val="a0"/>
    <w:link w:val="2"/>
    <w:uiPriority w:val="9"/>
    <w:semiHidden/>
    <w:rsid w:val="00650F7C"/>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650F7C"/>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650F7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shev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515A-A58C-43B0-981D-681E019C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10</cp:revision>
  <cp:lastPrinted>2020-12-14T12:34:00Z</cp:lastPrinted>
  <dcterms:created xsi:type="dcterms:W3CDTF">2020-12-14T12:28:00Z</dcterms:created>
  <dcterms:modified xsi:type="dcterms:W3CDTF">2021-10-29T05:14:00Z</dcterms:modified>
</cp:coreProperties>
</file>