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1"/>
        <w:tblW w:w="10733" w:type="dxa"/>
        <w:tblLayout w:type="fixed"/>
        <w:tblLook w:val="00A0"/>
      </w:tblPr>
      <w:tblGrid>
        <w:gridCol w:w="4657"/>
        <w:gridCol w:w="1509"/>
        <w:gridCol w:w="4567"/>
      </w:tblGrid>
      <w:tr w:rsidR="00881C9B" w:rsidRPr="00566B85" w:rsidTr="00092E1E">
        <w:trPr>
          <w:cantSplit/>
          <w:trHeight w:val="1999"/>
        </w:trPr>
        <w:tc>
          <w:tcPr>
            <w:tcW w:w="4657" w:type="dxa"/>
          </w:tcPr>
          <w:p w:rsidR="00881C9B" w:rsidRPr="00566B85" w:rsidRDefault="00881C9B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566B85">
              <w:rPr>
                <w:rFonts w:ascii="Arial New Bash" w:hAnsi="Arial New Bash"/>
                <w:b/>
              </w:rPr>
              <w:t xml:space="preserve"> БАШ</w:t>
            </w:r>
            <w:r w:rsidRPr="00566B85">
              <w:rPr>
                <w:rFonts w:ascii="Arial New Bash" w:hAnsi="Arial New Bash"/>
                <w:b/>
                <w:lang w:val="ba-RU"/>
              </w:rPr>
              <w:t>Ҡ</w:t>
            </w:r>
            <w:r w:rsidRPr="00566B85">
              <w:rPr>
                <w:rFonts w:ascii="Arial New Bash" w:hAnsi="Arial New Bash"/>
                <w:b/>
              </w:rPr>
              <w:t>ОРТОСТАН  РЕСПУБЛИКА</w:t>
            </w:r>
            <w:r w:rsidRPr="00566B85"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566B85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881C9B" w:rsidRPr="00566B85" w:rsidRDefault="00881C9B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566B85">
              <w:rPr>
                <w:rFonts w:ascii="Arial New Bash" w:hAnsi="Arial New Bash"/>
                <w:b/>
                <w:bCs/>
              </w:rPr>
              <w:t>СА</w:t>
            </w:r>
            <w:r w:rsidRPr="00566B85">
              <w:rPr>
                <w:rFonts w:ascii="Arial New Bash" w:hAnsi="Arial New Bash"/>
                <w:b/>
                <w:bCs/>
                <w:lang w:val="ba-RU"/>
              </w:rPr>
              <w:t>Ҡ</w:t>
            </w:r>
            <w:r w:rsidRPr="00566B85">
              <w:rPr>
                <w:rFonts w:ascii="Arial New Bash" w:hAnsi="Arial New Bash"/>
                <w:b/>
                <w:bCs/>
              </w:rPr>
              <w:t>МА</w:t>
            </w:r>
            <w:r w:rsidRPr="00566B85"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566B85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881C9B" w:rsidRPr="00566B85" w:rsidRDefault="00881C9B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566B85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566B85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566B85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81C9B" w:rsidRPr="00566B85" w:rsidRDefault="00881C9B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566B85">
              <w:rPr>
                <w:rFonts w:ascii="Arial New Bash" w:hAnsi="Arial New Bash"/>
                <w:b/>
                <w:caps/>
              </w:rPr>
              <w:t>ЙОМАШ</w:t>
            </w:r>
            <w:r w:rsidRPr="00566B85">
              <w:rPr>
                <w:rFonts w:ascii="Arial New Bash" w:hAnsi="Arial New Bash"/>
                <w:b/>
              </w:rPr>
              <w:t xml:space="preserve"> АУЫЛ </w:t>
            </w:r>
            <w:r w:rsidRPr="00566B85">
              <w:rPr>
                <w:rFonts w:ascii="Arial New Bash" w:hAnsi="Arial New Bash"/>
                <w:b/>
                <w:bCs/>
              </w:rPr>
              <w:t xml:space="preserve">СОВЕТЫ АУЫЛ    </w:t>
            </w:r>
          </w:p>
          <w:p w:rsidR="00881C9B" w:rsidRPr="00566B85" w:rsidRDefault="00881C9B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566B85">
              <w:rPr>
                <w:rFonts w:ascii="Arial New Bash" w:hAnsi="Arial New Bash"/>
                <w:b/>
                <w:bCs/>
              </w:rPr>
              <w:t>БИЛ</w:t>
            </w:r>
            <w:r w:rsidRPr="00566B85"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566B85">
              <w:rPr>
                <w:rFonts w:ascii="Arial New Bash" w:hAnsi="Arial New Bash"/>
                <w:b/>
                <w:bCs/>
                <w:caps/>
              </w:rPr>
              <w:t>м</w:t>
            </w:r>
            <w:r w:rsidRPr="00566B85">
              <w:rPr>
                <w:rFonts w:ascii="Arial New Bash" w:hAnsi="Arial New Bash"/>
                <w:b/>
                <w:bCs/>
                <w:lang w:val="ba-RU"/>
              </w:rPr>
              <w:t>ӘҺ</w:t>
            </w:r>
            <w:r w:rsidRPr="00566B85">
              <w:rPr>
                <w:rFonts w:ascii="Arial New Bash" w:hAnsi="Arial New Bash"/>
                <w:b/>
                <w:bCs/>
              </w:rPr>
              <w:t>Е СОВЕТЫ</w:t>
            </w:r>
          </w:p>
        </w:tc>
        <w:tc>
          <w:tcPr>
            <w:tcW w:w="1509" w:type="dxa"/>
          </w:tcPr>
          <w:p w:rsidR="00881C9B" w:rsidRPr="00566B85" w:rsidRDefault="00287688" w:rsidP="00092E1E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</w:rPr>
            </w:pPr>
            <w:r w:rsidRPr="00287688">
              <w:rPr>
                <w:rFonts w:ascii="Arial New Bash" w:hAnsi="Arial New Bash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Герб12" style="width:73.5pt;height:85.5pt;visibility:visible">
                  <v:imagedata r:id="rId6" o:title=""/>
                </v:shape>
              </w:pict>
            </w:r>
          </w:p>
        </w:tc>
        <w:tc>
          <w:tcPr>
            <w:tcW w:w="4567" w:type="dxa"/>
            <w:shd w:val="clear" w:color="auto" w:fill="FFFFFF"/>
          </w:tcPr>
          <w:p w:rsidR="00881C9B" w:rsidRPr="00566B85" w:rsidRDefault="00881C9B" w:rsidP="00092E1E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</w:pPr>
            <w:r w:rsidRPr="00566B85"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881C9B" w:rsidRPr="00566B85" w:rsidRDefault="00881C9B" w:rsidP="00092E1E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</w:rPr>
            </w:pPr>
            <w:r w:rsidRPr="00566B85">
              <w:rPr>
                <w:rFonts w:ascii="Arial New Bash" w:hAnsi="Arial New Bash"/>
                <w:i w:val="0"/>
                <w:color w:val="auto"/>
              </w:rPr>
              <w:t>ЮМАШЕВСКИЙ СЕЛЬСОВЕТ</w:t>
            </w:r>
          </w:p>
          <w:p w:rsidR="00881C9B" w:rsidRPr="00566B85" w:rsidRDefault="00881C9B" w:rsidP="008800B8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/>
                <w:b/>
              </w:rPr>
            </w:pPr>
            <w:r w:rsidRPr="00566B85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81C9B" w:rsidRPr="00566B85" w:rsidTr="00092E1E">
        <w:trPr>
          <w:cantSplit/>
          <w:trHeight w:val="80"/>
        </w:trPr>
        <w:tc>
          <w:tcPr>
            <w:tcW w:w="107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1C9B" w:rsidRPr="00566B85" w:rsidRDefault="00881C9B" w:rsidP="00092E1E">
            <w:pPr>
              <w:pStyle w:val="6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881C9B" w:rsidRPr="003B73B6" w:rsidRDefault="00881C9B" w:rsidP="00092E1E">
      <w:pPr>
        <w:pStyle w:val="3"/>
        <w:ind w:right="282"/>
        <w:jc w:val="center"/>
        <w:rPr>
          <w:rFonts w:ascii="Times New Roman" w:hAnsi="Times New Roman"/>
          <w:b w:val="0"/>
          <w:caps/>
          <w:color w:val="000000"/>
          <w:sz w:val="28"/>
          <w:szCs w:val="28"/>
        </w:rPr>
      </w:pPr>
      <w:r w:rsidRPr="003B73B6">
        <w:rPr>
          <w:rFonts w:ascii="Times New Roman" w:eastAsia="MS Gothic" w:hAnsi="Times New Roman"/>
          <w:b w:val="0"/>
          <w:caps/>
          <w:color w:val="000000"/>
          <w:spacing w:val="-20"/>
          <w:sz w:val="28"/>
          <w:szCs w:val="28"/>
          <w:lang w:val="ba-RU"/>
        </w:rPr>
        <w:t>Ҡ</w:t>
      </w:r>
      <w:r w:rsidRPr="003B73B6">
        <w:rPr>
          <w:rFonts w:ascii="Times New Roman" w:hAnsi="Times New Roman"/>
          <w:b w:val="0"/>
          <w:caps/>
          <w:color w:val="000000"/>
          <w:spacing w:val="-20"/>
          <w:sz w:val="28"/>
          <w:szCs w:val="28"/>
        </w:rPr>
        <w:t xml:space="preserve"> а р а р                                              </w:t>
      </w:r>
      <w:r w:rsidRPr="003B73B6">
        <w:rPr>
          <w:rFonts w:ascii="Times New Roman" w:hAnsi="Times New Roman"/>
          <w:b w:val="0"/>
          <w:caps/>
          <w:color w:val="000000"/>
          <w:spacing w:val="-20"/>
          <w:sz w:val="28"/>
          <w:szCs w:val="28"/>
          <w:lang w:val="ba-RU"/>
        </w:rPr>
        <w:t xml:space="preserve">     </w:t>
      </w:r>
      <w:r w:rsidRPr="003B73B6">
        <w:rPr>
          <w:rFonts w:ascii="Times New Roman" w:hAnsi="Times New Roman"/>
          <w:b w:val="0"/>
          <w:caps/>
          <w:color w:val="000000"/>
          <w:spacing w:val="-20"/>
          <w:sz w:val="28"/>
          <w:szCs w:val="28"/>
        </w:rPr>
        <w:t xml:space="preserve">                                      р е ш е н и е</w:t>
      </w:r>
    </w:p>
    <w:p w:rsidR="00881C9B" w:rsidRPr="003B73B6" w:rsidRDefault="00881C9B" w:rsidP="00092E1E">
      <w:pPr>
        <w:pStyle w:val="31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О повестке дня </w:t>
      </w:r>
      <w:r>
        <w:rPr>
          <w:rFonts w:ascii="Times New Roman" w:hAnsi="Times New Roman"/>
          <w:color w:val="000000"/>
          <w:sz w:val="28"/>
          <w:szCs w:val="28"/>
        </w:rPr>
        <w:t>третьего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заседания Совета сельского поселения Юмашевский сельсовет муниципального района Чекмагушевский  район   Республики Башкортостан</w:t>
      </w:r>
    </w:p>
    <w:p w:rsidR="00881C9B" w:rsidRPr="003B73B6" w:rsidRDefault="00881C9B" w:rsidP="00092E1E">
      <w:pPr>
        <w:pStyle w:val="a3"/>
        <w:ind w:firstLine="720"/>
        <w:jc w:val="both"/>
        <w:rPr>
          <w:color w:val="000000"/>
          <w:szCs w:val="28"/>
        </w:rPr>
      </w:pPr>
    </w:p>
    <w:p w:rsidR="00881C9B" w:rsidRPr="003B73B6" w:rsidRDefault="00881C9B" w:rsidP="00092E1E">
      <w:pPr>
        <w:pStyle w:val="a3"/>
        <w:ind w:firstLine="720"/>
        <w:jc w:val="both"/>
        <w:rPr>
          <w:color w:val="000000"/>
          <w:szCs w:val="28"/>
        </w:rPr>
      </w:pPr>
      <w:r w:rsidRPr="003B73B6">
        <w:rPr>
          <w:color w:val="000000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3B73B6">
        <w:rPr>
          <w:color w:val="000000"/>
          <w:spacing w:val="20"/>
          <w:szCs w:val="28"/>
        </w:rPr>
        <w:t>решил:</w:t>
      </w:r>
    </w:p>
    <w:p w:rsidR="00881C9B" w:rsidRPr="003B73B6" w:rsidRDefault="00881C9B" w:rsidP="00092E1E">
      <w:pPr>
        <w:pStyle w:val="a3"/>
        <w:ind w:firstLine="720"/>
        <w:jc w:val="both"/>
        <w:rPr>
          <w:color w:val="000000"/>
          <w:szCs w:val="28"/>
        </w:rPr>
      </w:pPr>
      <w:r w:rsidRPr="003B73B6">
        <w:rPr>
          <w:color w:val="000000"/>
          <w:szCs w:val="28"/>
        </w:rPr>
        <w:t>включить в повестку дня</w:t>
      </w:r>
      <w:r>
        <w:rPr>
          <w:color w:val="000000"/>
          <w:szCs w:val="28"/>
        </w:rPr>
        <w:t xml:space="preserve"> третьего</w:t>
      </w:r>
      <w:r w:rsidRPr="003B73B6">
        <w:rPr>
          <w:color w:val="000000"/>
          <w:szCs w:val="28"/>
        </w:rPr>
        <w:t xml:space="preserve"> заседания Совета   сельского поселения Юмашевский сельсовет муниципального района Чекмагушевский район Республики Башкортостан следующие вопросы:</w:t>
      </w:r>
    </w:p>
    <w:p w:rsidR="00881C9B" w:rsidRPr="003B73B6" w:rsidRDefault="00881C9B" w:rsidP="00092E1E">
      <w:pPr>
        <w:pStyle w:val="1"/>
        <w:jc w:val="center"/>
        <w:rPr>
          <w:b/>
          <w:color w:val="000000"/>
          <w:sz w:val="28"/>
          <w:szCs w:val="28"/>
        </w:rPr>
      </w:pPr>
    </w:p>
    <w:p w:rsidR="00881C9B" w:rsidRPr="003B73B6" w:rsidRDefault="00881C9B" w:rsidP="00092E1E">
      <w:pPr>
        <w:pStyle w:val="a3"/>
        <w:ind w:right="-284"/>
        <w:jc w:val="both"/>
        <w:rPr>
          <w:bCs w:val="0"/>
          <w:color w:val="000000"/>
          <w:szCs w:val="28"/>
          <w:lang w:val="ba-RU"/>
        </w:rPr>
      </w:pPr>
      <w:r w:rsidRPr="003B73B6">
        <w:rPr>
          <w:bCs w:val="0"/>
          <w:color w:val="000000"/>
          <w:szCs w:val="28"/>
          <w:lang w:val="ba-RU"/>
        </w:rPr>
        <w:t>1.</w:t>
      </w:r>
      <w:r w:rsidRPr="003B73B6">
        <w:rPr>
          <w:bCs w:val="0"/>
          <w:color w:val="000000"/>
          <w:szCs w:val="28"/>
        </w:rPr>
        <w:t>О предварительных итогах социально-экономического развития сельского поселения Юмашевский сельсовет муниципального района Чекмагушевский район Республики Башкортостан за истекший  период текущего финансового года и ожидаемых итогах социально- экономического развития за текущий год</w:t>
      </w:r>
      <w:r w:rsidRPr="003B73B6">
        <w:rPr>
          <w:bCs w:val="0"/>
          <w:color w:val="000000"/>
          <w:szCs w:val="28"/>
          <w:lang w:val="ba-RU"/>
        </w:rPr>
        <w:t>.</w:t>
      </w:r>
    </w:p>
    <w:p w:rsidR="00881C9B" w:rsidRPr="004E2680" w:rsidRDefault="00881C9B" w:rsidP="00092E1E">
      <w:pPr>
        <w:spacing w:after="0" w:line="240" w:lineRule="auto"/>
        <w:jc w:val="right"/>
        <w:rPr>
          <w:rFonts w:ascii="Times New Roman" w:hAnsi="Times New Roman"/>
          <w:i/>
          <w:color w:val="000000"/>
          <w:lang w:val="ba-RU"/>
        </w:rPr>
      </w:pPr>
      <w:proofErr w:type="gramStart"/>
      <w:r w:rsidRPr="004E2680">
        <w:rPr>
          <w:rFonts w:ascii="Times New Roman" w:hAnsi="Times New Roman"/>
          <w:i/>
          <w:color w:val="000000"/>
        </w:rPr>
        <w:t>Внесён</w:t>
      </w:r>
      <w:proofErr w:type="gramEnd"/>
      <w:r w:rsidRPr="004E2680">
        <w:rPr>
          <w:rFonts w:ascii="Times New Roman" w:hAnsi="Times New Roman"/>
          <w:i/>
          <w:color w:val="000000"/>
        </w:rPr>
        <w:t xml:space="preserve"> главой сельского поселения</w:t>
      </w:r>
    </w:p>
    <w:p w:rsidR="00881C9B" w:rsidRPr="003B73B6" w:rsidRDefault="00881C9B" w:rsidP="00092E1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ba-RU"/>
        </w:rPr>
      </w:pPr>
    </w:p>
    <w:p w:rsidR="00881C9B" w:rsidRPr="003B73B6" w:rsidRDefault="00881C9B" w:rsidP="006614CB">
      <w:pPr>
        <w:spacing w:after="0" w:line="240" w:lineRule="auto"/>
        <w:ind w:right="-142"/>
        <w:rPr>
          <w:rFonts w:ascii="Times New Roman" w:hAnsi="Times New Roman"/>
          <w:color w:val="000000"/>
          <w:sz w:val="28"/>
          <w:szCs w:val="28"/>
          <w:lang w:val="ba-RU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>2. О прогнозе социально-экономического развития сельского поселения Юмашевский сельсовет муниципального района Чекмагушевский район Республики Башкортостан на 20</w:t>
      </w:r>
      <w:r>
        <w:rPr>
          <w:rFonts w:ascii="Times New Roman" w:hAnsi="Times New Roman"/>
          <w:color w:val="000000"/>
          <w:sz w:val="28"/>
          <w:szCs w:val="28"/>
        </w:rPr>
        <w:t>20 год и на плановый период 2021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3B73B6">
        <w:rPr>
          <w:rFonts w:ascii="Times New Roman" w:hAnsi="Times New Roman"/>
          <w:color w:val="000000"/>
          <w:sz w:val="28"/>
          <w:szCs w:val="28"/>
          <w:lang w:val="ba-RU"/>
        </w:rPr>
        <w:t>.</w:t>
      </w:r>
    </w:p>
    <w:p w:rsidR="00881C9B" w:rsidRPr="004E2680" w:rsidRDefault="00881C9B" w:rsidP="00092E1E">
      <w:pPr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4E2680">
        <w:rPr>
          <w:rFonts w:ascii="Times New Roman" w:hAnsi="Times New Roman"/>
          <w:i/>
          <w:color w:val="000000"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color w:val="000000"/>
          <w:sz w:val="20"/>
          <w:szCs w:val="20"/>
        </w:rPr>
        <w:t xml:space="preserve"> главой сельского поселения</w:t>
      </w:r>
    </w:p>
    <w:p w:rsidR="00881C9B" w:rsidRPr="003B73B6" w:rsidRDefault="00881C9B" w:rsidP="00092E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a-RU"/>
        </w:rPr>
      </w:pPr>
    </w:p>
    <w:p w:rsidR="00881C9B" w:rsidRPr="003B73B6" w:rsidRDefault="00881C9B" w:rsidP="00092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a-RU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>3.О бюджете сельского поселения Юмашевский сельсовет муниципального района Чекмагушевский район Республики Башкортостан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3B73B6">
        <w:rPr>
          <w:rFonts w:ascii="Times New Roman" w:hAnsi="Times New Roman"/>
          <w:color w:val="000000"/>
          <w:sz w:val="28"/>
          <w:szCs w:val="28"/>
          <w:lang w:val="ba-RU"/>
        </w:rPr>
        <w:t>.</w:t>
      </w:r>
    </w:p>
    <w:p w:rsidR="00881C9B" w:rsidRPr="004E2680" w:rsidRDefault="00881C9B" w:rsidP="00092E1E">
      <w:pPr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val="ba-RU"/>
        </w:rPr>
      </w:pPr>
      <w:proofErr w:type="gramStart"/>
      <w:r w:rsidRPr="004E2680">
        <w:rPr>
          <w:rFonts w:ascii="Times New Roman" w:hAnsi="Times New Roman"/>
          <w:i/>
          <w:color w:val="000000"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color w:val="000000"/>
          <w:sz w:val="20"/>
          <w:szCs w:val="20"/>
        </w:rPr>
        <w:t xml:space="preserve"> главой сельского поселения</w:t>
      </w:r>
    </w:p>
    <w:p w:rsidR="00881C9B" w:rsidRPr="003B73B6" w:rsidRDefault="00881C9B" w:rsidP="00092E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ba-RU"/>
        </w:rPr>
      </w:pPr>
    </w:p>
    <w:p w:rsidR="00881C9B" w:rsidRDefault="00881C9B" w:rsidP="00D71A38">
      <w:pPr>
        <w:pStyle w:val="a3"/>
        <w:ind w:left="-181" w:right="-165" w:firstLine="201"/>
        <w:jc w:val="both"/>
        <w:rPr>
          <w:szCs w:val="28"/>
        </w:rPr>
      </w:pPr>
      <w:r w:rsidRPr="00283D05">
        <w:rPr>
          <w:szCs w:val="28"/>
        </w:rPr>
        <w:t>4.</w:t>
      </w:r>
      <w:r w:rsidRPr="001D3503">
        <w:rPr>
          <w:color w:val="FF0000"/>
          <w:szCs w:val="28"/>
        </w:rPr>
        <w:t xml:space="preserve"> </w:t>
      </w:r>
      <w:r>
        <w:rPr>
          <w:szCs w:val="28"/>
        </w:rPr>
        <w:t>Об утверждении Соглашения между органами местного самоуправления муниципального района Чекмагушевский район Республики Башкортостан и сельского поселения Юмашевский сельсовет муниципального района Чекмагушевский  район Республики Башкортостан о передаче сельскому поселению части полномочий муниципального района.</w:t>
      </w:r>
    </w:p>
    <w:p w:rsidR="00881C9B" w:rsidRPr="004E2680" w:rsidRDefault="00881C9B" w:rsidP="00DB431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главой сельского поселения</w:t>
      </w:r>
    </w:p>
    <w:p w:rsidR="00881C9B" w:rsidRPr="00320873" w:rsidRDefault="00881C9B" w:rsidP="00D71A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83D0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D71A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87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Соглашения между органами местного самоуправления муниципального района Чекмагушевский район Республики Башкортостан </w:t>
      </w:r>
    </w:p>
    <w:p w:rsidR="00881C9B" w:rsidRPr="0001186A" w:rsidRDefault="00881C9B" w:rsidP="00D71A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20873">
        <w:rPr>
          <w:rFonts w:ascii="Times New Roman" w:hAnsi="Times New Roman" w:cs="Times New Roman"/>
          <w:b w:val="0"/>
          <w:sz w:val="28"/>
          <w:szCs w:val="28"/>
        </w:rPr>
        <w:t>и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поселений </w:t>
      </w:r>
      <w:r w:rsidRPr="0032087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Чекмагушевский район </w:t>
      </w:r>
      <w:r w:rsidRPr="0001186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 передаче органам местного самоуправления муниципального района Чекмагушевский район Республики Башкортостан </w:t>
      </w:r>
    </w:p>
    <w:p w:rsidR="00881C9B" w:rsidRPr="0001186A" w:rsidRDefault="00881C9B" w:rsidP="00D71A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186A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части полномочий сельского </w:t>
      </w:r>
      <w:bookmarkStart w:id="0" w:name="_GoBack"/>
      <w:bookmarkEnd w:id="0"/>
      <w:r w:rsidRPr="0001186A">
        <w:rPr>
          <w:rFonts w:ascii="Times New Roman" w:hAnsi="Times New Roman" w:cs="Times New Roman"/>
          <w:b w:val="0"/>
          <w:sz w:val="28"/>
          <w:szCs w:val="28"/>
        </w:rPr>
        <w:t>поселения.</w:t>
      </w:r>
    </w:p>
    <w:p w:rsidR="00881C9B" w:rsidRPr="004E2680" w:rsidRDefault="00881C9B" w:rsidP="00DB4319">
      <w:pPr>
        <w:pStyle w:val="a3"/>
        <w:rPr>
          <w:i/>
          <w:color w:val="000000"/>
          <w:sz w:val="20"/>
        </w:rPr>
      </w:pPr>
      <w:r w:rsidRPr="0001186A">
        <w:rPr>
          <w:color w:val="FF0000"/>
          <w:szCs w:val="28"/>
        </w:rPr>
        <w:t xml:space="preserve"> </w:t>
      </w:r>
      <w:proofErr w:type="gramStart"/>
      <w:r w:rsidRPr="004E2680">
        <w:rPr>
          <w:i/>
          <w:color w:val="000000"/>
          <w:sz w:val="20"/>
        </w:rPr>
        <w:t>Внесён</w:t>
      </w:r>
      <w:proofErr w:type="gramEnd"/>
      <w:r w:rsidRPr="004E2680">
        <w:rPr>
          <w:i/>
          <w:color w:val="000000"/>
          <w:sz w:val="20"/>
        </w:rPr>
        <w:t xml:space="preserve"> главой сельского поселения</w:t>
      </w:r>
    </w:p>
    <w:p w:rsidR="0001186A" w:rsidRPr="0001186A" w:rsidRDefault="0001186A" w:rsidP="0001186A">
      <w:pPr>
        <w:tabs>
          <w:tab w:val="center" w:pos="540"/>
          <w:tab w:val="center" w:pos="900"/>
        </w:tabs>
        <w:jc w:val="both"/>
        <w:rPr>
          <w:rStyle w:val="FontStyle66"/>
          <w:b w:val="0"/>
          <w:color w:val="000000"/>
          <w:sz w:val="28"/>
          <w:szCs w:val="28"/>
        </w:rPr>
      </w:pPr>
      <w:r w:rsidRPr="0001186A">
        <w:rPr>
          <w:rFonts w:ascii="Times New Roman" w:hAnsi="Times New Roman"/>
          <w:sz w:val="28"/>
          <w:szCs w:val="28"/>
        </w:rPr>
        <w:t>6.</w:t>
      </w:r>
      <w:r w:rsidRPr="0001186A">
        <w:rPr>
          <w:rFonts w:ascii="Times New Roman" w:hAnsi="Times New Roman"/>
          <w:color w:val="000000"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1186A">
        <w:rPr>
          <w:rFonts w:ascii="Times New Roman" w:hAnsi="Times New Roman"/>
          <w:color w:val="000000"/>
          <w:sz w:val="28"/>
          <w:szCs w:val="28"/>
        </w:rPr>
        <w:t>Чекмагушевскому</w:t>
      </w:r>
      <w:proofErr w:type="spellEnd"/>
      <w:r w:rsidRPr="0001186A">
        <w:rPr>
          <w:rFonts w:ascii="Times New Roman" w:hAnsi="Times New Roman"/>
          <w:color w:val="000000"/>
          <w:sz w:val="28"/>
          <w:szCs w:val="28"/>
        </w:rPr>
        <w:t xml:space="preserve"> району с Администрацией сельского поселения Юмашевский сельсовет муниципального района Чекмагушевский район Республики Башкортостан по вопросам управления муниципальным имуществом</w:t>
      </w:r>
      <w:r w:rsidR="004E2680">
        <w:rPr>
          <w:rFonts w:ascii="Times New Roman" w:hAnsi="Times New Roman"/>
          <w:color w:val="000000"/>
          <w:sz w:val="28"/>
          <w:szCs w:val="28"/>
        </w:rPr>
        <w:t>.</w:t>
      </w:r>
      <w:r w:rsidRPr="000118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86A" w:rsidRPr="004E2680" w:rsidRDefault="0001186A" w:rsidP="00063577">
      <w:pPr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 главой сельского поселения</w:t>
      </w:r>
    </w:p>
    <w:p w:rsidR="0001186A" w:rsidRPr="00DB4319" w:rsidRDefault="0001186A" w:rsidP="0001186A">
      <w:pPr>
        <w:pStyle w:val="61"/>
        <w:shd w:val="clear" w:color="auto" w:fill="auto"/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DB4319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DB4319">
        <w:rPr>
          <w:rStyle w:val="11"/>
          <w:rFonts w:ascii="Times New Roman" w:hAnsi="Times New Roman"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:rsidR="0001186A" w:rsidRPr="004E2680" w:rsidRDefault="0001186A" w:rsidP="00063577">
      <w:pPr>
        <w:ind w:left="-540" w:firstLine="540"/>
        <w:jc w:val="right"/>
        <w:rPr>
          <w:rFonts w:ascii="Times New Roman" w:hAnsi="Times New Roman"/>
          <w:i/>
          <w:sz w:val="20"/>
          <w:szCs w:val="20"/>
        </w:rPr>
      </w:pPr>
      <w:r w:rsidRPr="0001186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 главой сельского поселения  </w:t>
      </w:r>
    </w:p>
    <w:p w:rsidR="0001186A" w:rsidRPr="0001186A" w:rsidRDefault="0001186A" w:rsidP="0001186A">
      <w:pPr>
        <w:jc w:val="both"/>
        <w:rPr>
          <w:rFonts w:ascii="Times New Roman" w:hAnsi="Times New Roman"/>
          <w:sz w:val="28"/>
          <w:szCs w:val="28"/>
        </w:rPr>
      </w:pPr>
      <w:r w:rsidRPr="0001186A">
        <w:rPr>
          <w:rFonts w:ascii="Times New Roman" w:hAnsi="Times New Roman"/>
          <w:sz w:val="28"/>
          <w:szCs w:val="28"/>
        </w:rPr>
        <w:t>8. О проведении на территории сельского поселения Юмашевский сельсовет  мероприятий, посвященных  Году эстетики населенных пунктов: газоны, тротуары, освещение, заборы</w:t>
      </w:r>
      <w:r w:rsidR="00DB4319">
        <w:rPr>
          <w:rFonts w:ascii="Times New Roman" w:hAnsi="Times New Roman"/>
          <w:sz w:val="28"/>
          <w:szCs w:val="28"/>
        </w:rPr>
        <w:t>.</w:t>
      </w:r>
    </w:p>
    <w:p w:rsidR="0001186A" w:rsidRPr="004E2680" w:rsidRDefault="0001186A" w:rsidP="00063577">
      <w:pPr>
        <w:ind w:left="-540" w:firstLine="540"/>
        <w:jc w:val="right"/>
        <w:rPr>
          <w:rFonts w:ascii="Times New Roman" w:hAnsi="Times New Roman"/>
          <w:i/>
          <w:sz w:val="20"/>
          <w:szCs w:val="20"/>
        </w:rPr>
      </w:pPr>
      <w:r w:rsidRPr="0001186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 главой сельского поселения  </w:t>
      </w:r>
    </w:p>
    <w:p w:rsidR="0001186A" w:rsidRPr="0001186A" w:rsidRDefault="0001186A" w:rsidP="0001186A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01186A">
        <w:rPr>
          <w:rFonts w:ascii="Times New Roman" w:hAnsi="Times New Roman"/>
          <w:sz w:val="28"/>
          <w:szCs w:val="28"/>
        </w:rPr>
        <w:t>9. Об участии сельского поселения Юмашевский сельсовет муниципального района Чекмагушевский район Республики Башкортостан в конкурсном отборе проектов развития общественной инфраструктуры, основанных на местных инициативах.</w:t>
      </w:r>
    </w:p>
    <w:p w:rsidR="0001186A" w:rsidRPr="004E2680" w:rsidRDefault="0001186A" w:rsidP="0001186A">
      <w:pPr>
        <w:ind w:left="-540" w:firstLine="540"/>
        <w:jc w:val="right"/>
        <w:rPr>
          <w:rFonts w:ascii="Times New Roman" w:hAnsi="Times New Roman"/>
          <w:i/>
          <w:sz w:val="20"/>
          <w:szCs w:val="20"/>
        </w:rPr>
      </w:pPr>
      <w:r w:rsidRPr="0001186A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 главой сельского поселения  </w:t>
      </w:r>
    </w:p>
    <w:p w:rsidR="0001186A" w:rsidRPr="0001186A" w:rsidRDefault="0001186A" w:rsidP="0001186A">
      <w:pPr>
        <w:jc w:val="both"/>
        <w:rPr>
          <w:rFonts w:ascii="Times New Roman" w:hAnsi="Times New Roman"/>
          <w:sz w:val="28"/>
          <w:szCs w:val="28"/>
        </w:rPr>
      </w:pPr>
      <w:r w:rsidRPr="0001186A">
        <w:rPr>
          <w:rFonts w:ascii="Times New Roman" w:hAnsi="Times New Roman"/>
          <w:sz w:val="28"/>
          <w:szCs w:val="28"/>
        </w:rPr>
        <w:t xml:space="preserve">10. О порядке оформления прав пользования муниципальным имуществом сельского поселения Юмашевский сельсовет муниципального района Чекмагушевский район Республики Башкортостан. </w:t>
      </w:r>
    </w:p>
    <w:p w:rsidR="00DB4319" w:rsidRPr="004E2680" w:rsidRDefault="0001186A" w:rsidP="00DB4319">
      <w:pPr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4E2680">
        <w:rPr>
          <w:rFonts w:ascii="Times New Roman" w:hAnsi="Times New Roman"/>
          <w:i/>
          <w:sz w:val="20"/>
          <w:szCs w:val="20"/>
        </w:rPr>
        <w:t>Внесён</w:t>
      </w:r>
      <w:proofErr w:type="gramEnd"/>
      <w:r w:rsidRPr="004E2680">
        <w:rPr>
          <w:rFonts w:ascii="Times New Roman" w:hAnsi="Times New Roman"/>
          <w:i/>
          <w:sz w:val="20"/>
          <w:szCs w:val="20"/>
        </w:rPr>
        <w:t xml:space="preserve"> главой сельского поселения</w:t>
      </w:r>
    </w:p>
    <w:p w:rsidR="004E2680" w:rsidRDefault="004E2680" w:rsidP="004E26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Об утверждении плана работы Совета сельского поселения Юмашевский сельсовет муниципального района Чекмагушевский район Республики Башкортостан на 2020 год. </w:t>
      </w:r>
    </w:p>
    <w:p w:rsidR="004E2680" w:rsidRPr="004E2680" w:rsidRDefault="004E2680" w:rsidP="004E2680">
      <w:pPr>
        <w:jc w:val="right"/>
        <w:rPr>
          <w:rFonts w:ascii="Times New Roman" w:hAnsi="Times New Roman"/>
          <w:i/>
          <w:sz w:val="20"/>
          <w:szCs w:val="20"/>
        </w:rPr>
      </w:pPr>
      <w:r w:rsidRPr="004E2680">
        <w:rPr>
          <w:rFonts w:ascii="Times New Roman" w:hAnsi="Times New Roman"/>
          <w:i/>
          <w:sz w:val="20"/>
          <w:szCs w:val="20"/>
        </w:rPr>
        <w:t>Внесён главой сельского поселения</w:t>
      </w:r>
    </w:p>
    <w:p w:rsidR="00881C9B" w:rsidRPr="00DB4319" w:rsidRDefault="00881C9B" w:rsidP="00DB4319">
      <w:pPr>
        <w:jc w:val="right"/>
        <w:rPr>
          <w:rFonts w:ascii="Times New Roman" w:hAnsi="Times New Roman"/>
          <w:i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поселения:                                                    Р.Х. </w:t>
      </w:r>
      <w:proofErr w:type="spellStart"/>
      <w:r w:rsidRPr="003B73B6"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:rsidR="00881C9B" w:rsidRPr="003B73B6" w:rsidRDefault="00881C9B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73B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3B73B6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3B73B6"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881C9B" w:rsidRPr="003B73B6" w:rsidRDefault="00881C9B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1C5D2B">
        <w:rPr>
          <w:rFonts w:ascii="Times New Roman" w:hAnsi="Times New Roman"/>
          <w:color w:val="000000"/>
          <w:sz w:val="28"/>
          <w:szCs w:val="28"/>
        </w:rPr>
        <w:t>20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C5D2B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Pr="003B73B6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1186A" w:rsidRDefault="00881C9B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C5D2B">
        <w:rPr>
          <w:rFonts w:ascii="Times New Roman" w:hAnsi="Times New Roman"/>
          <w:color w:val="000000"/>
          <w:sz w:val="28"/>
          <w:szCs w:val="28"/>
        </w:rPr>
        <w:t>19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X="-49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01186A" w:rsidRPr="00092E1E" w:rsidTr="002E70A3">
        <w:trPr>
          <w:cantSplit/>
        </w:trPr>
        <w:tc>
          <w:tcPr>
            <w:tcW w:w="4644" w:type="dxa"/>
          </w:tcPr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01186A" w:rsidRPr="00092E1E" w:rsidRDefault="001C5D2B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287688">
              <w:rPr>
                <w:rFonts w:ascii="Arial New Bash" w:hAnsi="Arial New Bash"/>
                <w:b/>
                <w:noProof/>
              </w:rPr>
              <w:pict>
                <v:shape id="_x0000_i1026" type="#_x0000_t75" alt="Герб12" style="width:74.25pt;height:85.5pt;visibility:visible;mso-wrap-style:square">
                  <v:imagedata r:id="rId6" o:title="Герб12"/>
                </v:shape>
              </w:pict>
            </w:r>
          </w:p>
        </w:tc>
        <w:tc>
          <w:tcPr>
            <w:tcW w:w="4554" w:type="dxa"/>
            <w:shd w:val="clear" w:color="auto" w:fill="FFFFFF"/>
          </w:tcPr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1186A" w:rsidRPr="00092E1E" w:rsidRDefault="0001186A" w:rsidP="002E70A3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1186A" w:rsidRPr="00092E1E" w:rsidTr="002E70A3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186A" w:rsidRPr="00092E1E" w:rsidRDefault="0001186A" w:rsidP="002E70A3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1186A" w:rsidRDefault="0001186A" w:rsidP="0001186A">
      <w:pPr>
        <w:pStyle w:val="3"/>
        <w:rPr>
          <w:b w:val="0"/>
          <w:sz w:val="8"/>
        </w:rPr>
      </w:pPr>
    </w:p>
    <w:p w:rsidR="0001186A" w:rsidRPr="00092E1E" w:rsidRDefault="0001186A" w:rsidP="0001186A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01186A" w:rsidRDefault="0001186A" w:rsidP="00DB1830">
      <w:pPr>
        <w:jc w:val="right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секретариате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</w:t>
      </w: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>Чекмагушевский район Республики Башкортостан</w:t>
      </w:r>
    </w:p>
    <w:p w:rsidR="0001186A" w:rsidRPr="00092E1E" w:rsidRDefault="0001186A" w:rsidP="0001186A">
      <w:pPr>
        <w:pStyle w:val="a3"/>
        <w:ind w:firstLine="720"/>
        <w:jc w:val="center"/>
        <w:rPr>
          <w:b/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b/>
          <w:szCs w:val="28"/>
        </w:rPr>
      </w:pP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секретариат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01186A" w:rsidRPr="00092E1E" w:rsidRDefault="0001186A" w:rsidP="0001186A">
      <w:pPr>
        <w:pStyle w:val="3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Тимашеву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Миннисламовну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092E1E">
        <w:rPr>
          <w:rFonts w:ascii="Times New Roman" w:hAnsi="Times New Roman"/>
          <w:sz w:val="28"/>
          <w:szCs w:val="28"/>
        </w:rPr>
        <w:t>– депутата от избирательного округа №</w:t>
      </w:r>
      <w:r>
        <w:rPr>
          <w:rFonts w:ascii="Times New Roman" w:hAnsi="Times New Roman"/>
          <w:sz w:val="28"/>
          <w:szCs w:val="28"/>
        </w:rPr>
        <w:t>5</w:t>
      </w:r>
      <w:r w:rsidRPr="00092E1E">
        <w:rPr>
          <w:rFonts w:ascii="Times New Roman" w:hAnsi="Times New Roman"/>
          <w:sz w:val="28"/>
          <w:szCs w:val="28"/>
        </w:rPr>
        <w:t>.</w:t>
      </w:r>
    </w:p>
    <w:p w:rsidR="0001186A" w:rsidRPr="00092E1E" w:rsidRDefault="0001186A" w:rsidP="0001186A">
      <w:pPr>
        <w:pStyle w:val="a3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a3"/>
        <w:rPr>
          <w:szCs w:val="28"/>
        </w:rPr>
      </w:pP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</w:p>
    <w:p w:rsidR="001C5D2B" w:rsidRPr="003B73B6" w:rsidRDefault="001C5D2B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73B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3B73B6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3B73B6"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1C5D2B" w:rsidRPr="003B73B6" w:rsidRDefault="001C5D2B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«20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Pr="003B73B6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1186A" w:rsidRPr="00092E1E" w:rsidRDefault="001C5D2B" w:rsidP="001C5D2B">
      <w:pPr>
        <w:rPr>
          <w:rFonts w:ascii="Times New Roman" w:hAnsi="Times New Roman"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19/1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01186A" w:rsidRDefault="0001186A" w:rsidP="0001186A">
      <w:pPr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rPr>
          <w:rFonts w:ascii="Times New Roman" w:hAnsi="Times New Roman"/>
          <w:sz w:val="28"/>
          <w:szCs w:val="28"/>
        </w:rPr>
      </w:pPr>
    </w:p>
    <w:p w:rsidR="001C5D2B" w:rsidRPr="00092E1E" w:rsidRDefault="001C5D2B" w:rsidP="0001186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01186A" w:rsidRPr="00092E1E" w:rsidTr="002E70A3">
        <w:trPr>
          <w:cantSplit/>
        </w:trPr>
        <w:tc>
          <w:tcPr>
            <w:tcW w:w="4644" w:type="dxa"/>
          </w:tcPr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01186A" w:rsidRPr="00092E1E" w:rsidRDefault="001C5D2B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287688">
              <w:rPr>
                <w:rFonts w:ascii="Arial New Bash" w:hAnsi="Arial New Bash"/>
                <w:b/>
                <w:noProof/>
              </w:rPr>
              <w:pict>
                <v:shape id="_x0000_i1027" type="#_x0000_t75" alt="Герб12" style="width:74.25pt;height:85.5pt;visibility:visible;mso-wrap-style:square">
                  <v:imagedata r:id="rId6" o:title="Герб12"/>
                </v:shape>
              </w:pict>
            </w:r>
          </w:p>
        </w:tc>
        <w:tc>
          <w:tcPr>
            <w:tcW w:w="4554" w:type="dxa"/>
            <w:shd w:val="clear" w:color="auto" w:fill="FFFFFF"/>
          </w:tcPr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1186A" w:rsidRPr="00092E1E" w:rsidRDefault="0001186A" w:rsidP="002E70A3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1186A" w:rsidRPr="00092E1E" w:rsidTr="002E70A3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186A" w:rsidRPr="00092E1E" w:rsidRDefault="0001186A" w:rsidP="002E70A3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1186A" w:rsidRDefault="0001186A" w:rsidP="0001186A">
      <w:pPr>
        <w:pStyle w:val="3"/>
        <w:rPr>
          <w:b w:val="0"/>
          <w:sz w:val="8"/>
        </w:rPr>
      </w:pPr>
    </w:p>
    <w:p w:rsidR="0001186A" w:rsidRPr="00092E1E" w:rsidRDefault="0001186A" w:rsidP="0001186A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1C5D2B" w:rsidRDefault="001C5D2B" w:rsidP="0001186A">
      <w:pPr>
        <w:pStyle w:val="a3"/>
        <w:ind w:firstLine="720"/>
        <w:jc w:val="center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счетной комиссии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b/>
          <w:szCs w:val="28"/>
        </w:rPr>
      </w:pP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>В соответствии со статьей 2</w:t>
      </w:r>
      <w:r>
        <w:rPr>
          <w:szCs w:val="28"/>
        </w:rPr>
        <w:t>6</w:t>
      </w:r>
      <w:r w:rsidRPr="00092E1E">
        <w:rPr>
          <w:szCs w:val="28"/>
        </w:rPr>
        <w:t xml:space="preserve">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счетную комиссию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 Совета сельского поселения Юмашевский сельсовет муниципального района Чекмагушевский район Республики Башкортостан</w:t>
      </w:r>
    </w:p>
    <w:p w:rsidR="0001186A" w:rsidRPr="00092E1E" w:rsidRDefault="0001186A" w:rsidP="0001186A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Тангатарова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Ауфата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Явдатовича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- депутата от  избирательного округ</w:t>
      </w:r>
      <w:r w:rsidR="001C5D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 </w:t>
      </w: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</w:p>
    <w:p w:rsidR="001C5D2B" w:rsidRPr="003B73B6" w:rsidRDefault="001C5D2B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73B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3B73B6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3B73B6"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1C5D2B" w:rsidRPr="003B73B6" w:rsidRDefault="001C5D2B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«20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Pr="003B73B6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1186A" w:rsidRDefault="001C5D2B" w:rsidP="001C5D2B">
      <w:pPr>
        <w:spacing w:after="0"/>
        <w:rPr>
          <w:rFonts w:ascii="Times New Roman" w:hAnsi="Times New Roman"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19/2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DB1830" w:rsidRDefault="00DB1830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DB1830" w:rsidRDefault="00DB1830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AF3374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01186A" w:rsidRPr="00092E1E" w:rsidTr="002E70A3">
        <w:trPr>
          <w:cantSplit/>
        </w:trPr>
        <w:tc>
          <w:tcPr>
            <w:tcW w:w="4644" w:type="dxa"/>
          </w:tcPr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01186A" w:rsidRPr="00092E1E" w:rsidRDefault="001C5D2B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287688">
              <w:rPr>
                <w:rFonts w:ascii="Arial New Bash" w:hAnsi="Arial New Bash"/>
                <w:b/>
                <w:noProof/>
              </w:rPr>
              <w:pict>
                <v:shape id="_x0000_i1028" type="#_x0000_t75" alt="Герб12" style="width:74.25pt;height:85.5pt;visibility:visible;mso-wrap-style:square">
                  <v:imagedata r:id="rId6" o:title="Герб12"/>
                </v:shape>
              </w:pict>
            </w:r>
          </w:p>
        </w:tc>
        <w:tc>
          <w:tcPr>
            <w:tcW w:w="4554" w:type="dxa"/>
            <w:shd w:val="clear" w:color="auto" w:fill="FFFFFF"/>
          </w:tcPr>
          <w:p w:rsidR="0001186A" w:rsidRPr="00092E1E" w:rsidRDefault="0001186A" w:rsidP="002E70A3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1186A" w:rsidRPr="00092E1E" w:rsidRDefault="0001186A" w:rsidP="002E70A3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1186A" w:rsidRPr="00092E1E" w:rsidRDefault="0001186A" w:rsidP="002E70A3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1186A" w:rsidRPr="00092E1E" w:rsidTr="002E70A3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186A" w:rsidRPr="00092E1E" w:rsidRDefault="0001186A" w:rsidP="002E70A3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1186A" w:rsidRDefault="0001186A" w:rsidP="0001186A">
      <w:pPr>
        <w:pStyle w:val="3"/>
        <w:rPr>
          <w:b w:val="0"/>
          <w:sz w:val="8"/>
        </w:rPr>
      </w:pPr>
    </w:p>
    <w:p w:rsidR="0001186A" w:rsidRPr="00092E1E" w:rsidRDefault="0001186A" w:rsidP="0001186A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01186A" w:rsidRPr="00092E1E" w:rsidRDefault="0001186A" w:rsidP="00DB1830">
      <w:pPr>
        <w:pStyle w:val="31"/>
        <w:jc w:val="right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редакционной комиссии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01186A" w:rsidRPr="00092E1E" w:rsidRDefault="0001186A" w:rsidP="0001186A">
      <w:pPr>
        <w:pStyle w:val="a3"/>
        <w:ind w:firstLine="720"/>
        <w:jc w:val="center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jc w:val="center"/>
        <w:rPr>
          <w:b/>
          <w:szCs w:val="28"/>
        </w:rPr>
      </w:pP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01186A" w:rsidRPr="00092E1E" w:rsidRDefault="0001186A" w:rsidP="0001186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редакционную комиссию </w:t>
      </w:r>
      <w:r>
        <w:rPr>
          <w:szCs w:val="28"/>
        </w:rPr>
        <w:t>третьего</w:t>
      </w:r>
      <w:r w:rsidRPr="00092E1E">
        <w:rPr>
          <w:szCs w:val="28"/>
        </w:rPr>
        <w:t xml:space="preserve"> заседания  Совета сельского поселения Юмашевский сельсовет муниципального района Чекмагушевский район Республики Башкортостан </w:t>
      </w:r>
    </w:p>
    <w:p w:rsidR="0001186A" w:rsidRPr="00092E1E" w:rsidRDefault="0001186A" w:rsidP="0001186A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Стружкову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- депутата от избирательного округа №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186A" w:rsidRPr="00092E1E" w:rsidRDefault="0001186A" w:rsidP="0001186A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</w:t>
      </w: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a3"/>
        <w:ind w:firstLine="720"/>
        <w:rPr>
          <w:szCs w:val="28"/>
        </w:rPr>
      </w:pP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</w:t>
      </w:r>
      <w:r>
        <w:rPr>
          <w:rFonts w:ascii="Times New Roman" w:hAnsi="Times New Roman"/>
          <w:sz w:val="28"/>
          <w:szCs w:val="28"/>
        </w:rPr>
        <w:t xml:space="preserve">  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</w:t>
      </w: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pStyle w:val="31"/>
        <w:rPr>
          <w:rFonts w:ascii="Times New Roman" w:hAnsi="Times New Roman"/>
          <w:sz w:val="28"/>
          <w:szCs w:val="28"/>
        </w:rPr>
      </w:pPr>
    </w:p>
    <w:p w:rsidR="001C5D2B" w:rsidRPr="003B73B6" w:rsidRDefault="001C5D2B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73B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3B73B6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3B73B6">
        <w:rPr>
          <w:rFonts w:ascii="Times New Roman" w:hAnsi="Times New Roman"/>
          <w:color w:val="000000"/>
          <w:sz w:val="28"/>
          <w:szCs w:val="28"/>
        </w:rPr>
        <w:t>машево</w:t>
      </w:r>
      <w:proofErr w:type="spellEnd"/>
    </w:p>
    <w:p w:rsidR="001C5D2B" w:rsidRPr="003B73B6" w:rsidRDefault="001C5D2B" w:rsidP="001C5D2B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«20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Pr="003B73B6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01186A" w:rsidRPr="00092E1E" w:rsidRDefault="001C5D2B" w:rsidP="001C5D2B">
      <w:pPr>
        <w:spacing w:after="0"/>
        <w:rPr>
          <w:rFonts w:ascii="Times New Roman" w:hAnsi="Times New Roman"/>
          <w:sz w:val="28"/>
          <w:szCs w:val="28"/>
        </w:rPr>
      </w:pPr>
      <w:r w:rsidRPr="003B73B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19/3</w:t>
      </w:r>
      <w:r w:rsidRPr="003B73B6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092E1E" w:rsidRDefault="0001186A" w:rsidP="0001186A">
      <w:pPr>
        <w:spacing w:after="0"/>
        <w:rPr>
          <w:rFonts w:ascii="Times New Roman" w:hAnsi="Times New Roman"/>
          <w:sz w:val="28"/>
          <w:szCs w:val="28"/>
        </w:rPr>
      </w:pPr>
    </w:p>
    <w:p w:rsidR="0001186A" w:rsidRPr="003B73B6" w:rsidRDefault="0001186A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1186A" w:rsidRPr="003B73B6" w:rsidSect="00D71A38"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F35"/>
    <w:multiLevelType w:val="hybridMultilevel"/>
    <w:tmpl w:val="FB0823BC"/>
    <w:lvl w:ilvl="0" w:tplc="4280BB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E1E"/>
    <w:rsid w:val="0001186A"/>
    <w:rsid w:val="000553F0"/>
    <w:rsid w:val="00063577"/>
    <w:rsid w:val="00080EF6"/>
    <w:rsid w:val="00092E1E"/>
    <w:rsid w:val="00120E39"/>
    <w:rsid w:val="00166A7E"/>
    <w:rsid w:val="001908AA"/>
    <w:rsid w:val="00197BE8"/>
    <w:rsid w:val="001A3813"/>
    <w:rsid w:val="001B7A04"/>
    <w:rsid w:val="001C5D2B"/>
    <w:rsid w:val="001C71DF"/>
    <w:rsid w:val="001D3503"/>
    <w:rsid w:val="00216EC3"/>
    <w:rsid w:val="00225FC5"/>
    <w:rsid w:val="00283D05"/>
    <w:rsid w:val="00287688"/>
    <w:rsid w:val="002A3481"/>
    <w:rsid w:val="002B7B01"/>
    <w:rsid w:val="002C7A07"/>
    <w:rsid w:val="002D405E"/>
    <w:rsid w:val="002F141F"/>
    <w:rsid w:val="00310033"/>
    <w:rsid w:val="00320873"/>
    <w:rsid w:val="00320B11"/>
    <w:rsid w:val="0033119D"/>
    <w:rsid w:val="00355EAC"/>
    <w:rsid w:val="003605EB"/>
    <w:rsid w:val="003B73B6"/>
    <w:rsid w:val="004455A1"/>
    <w:rsid w:val="004607FB"/>
    <w:rsid w:val="00465F23"/>
    <w:rsid w:val="004A0122"/>
    <w:rsid w:val="004B18B2"/>
    <w:rsid w:val="004B1E92"/>
    <w:rsid w:val="004E0A2D"/>
    <w:rsid w:val="004E2680"/>
    <w:rsid w:val="00561079"/>
    <w:rsid w:val="00566B85"/>
    <w:rsid w:val="00583CBC"/>
    <w:rsid w:val="005F1C1C"/>
    <w:rsid w:val="0062756B"/>
    <w:rsid w:val="006614CB"/>
    <w:rsid w:val="006753AB"/>
    <w:rsid w:val="00683837"/>
    <w:rsid w:val="006878C6"/>
    <w:rsid w:val="006C50EF"/>
    <w:rsid w:val="006E2E12"/>
    <w:rsid w:val="0071136D"/>
    <w:rsid w:val="007449F3"/>
    <w:rsid w:val="00762DEB"/>
    <w:rsid w:val="008376B4"/>
    <w:rsid w:val="0084081A"/>
    <w:rsid w:val="00841F7B"/>
    <w:rsid w:val="008800B8"/>
    <w:rsid w:val="00881C9B"/>
    <w:rsid w:val="008D1A94"/>
    <w:rsid w:val="00951ED7"/>
    <w:rsid w:val="009578B0"/>
    <w:rsid w:val="009A7EB1"/>
    <w:rsid w:val="009B5D74"/>
    <w:rsid w:val="009D7DE9"/>
    <w:rsid w:val="00A614E0"/>
    <w:rsid w:val="00A7359A"/>
    <w:rsid w:val="00A8174A"/>
    <w:rsid w:val="00A95B35"/>
    <w:rsid w:val="00AB526D"/>
    <w:rsid w:val="00AF319D"/>
    <w:rsid w:val="00B077D4"/>
    <w:rsid w:val="00B15AE6"/>
    <w:rsid w:val="00B47B39"/>
    <w:rsid w:val="00B85006"/>
    <w:rsid w:val="00BA77EF"/>
    <w:rsid w:val="00BB7475"/>
    <w:rsid w:val="00C42B9F"/>
    <w:rsid w:val="00C5132C"/>
    <w:rsid w:val="00C5757F"/>
    <w:rsid w:val="00C716DC"/>
    <w:rsid w:val="00CD6BAB"/>
    <w:rsid w:val="00CF1929"/>
    <w:rsid w:val="00D27266"/>
    <w:rsid w:val="00D34F26"/>
    <w:rsid w:val="00D71A38"/>
    <w:rsid w:val="00DA10FA"/>
    <w:rsid w:val="00DB1830"/>
    <w:rsid w:val="00DB4319"/>
    <w:rsid w:val="00DD4D26"/>
    <w:rsid w:val="00E84A6E"/>
    <w:rsid w:val="00E9492D"/>
    <w:rsid w:val="00E974E6"/>
    <w:rsid w:val="00EA4ED6"/>
    <w:rsid w:val="00ED3A4E"/>
    <w:rsid w:val="00EE27D1"/>
    <w:rsid w:val="00E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1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92E1E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92E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92E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92E1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2E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92E1E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2E1E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2E1E"/>
    <w:rPr>
      <w:rFonts w:ascii="Cambria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rsid w:val="00092E1E"/>
    <w:pPr>
      <w:tabs>
        <w:tab w:val="left" w:pos="6100"/>
      </w:tabs>
      <w:spacing w:after="0" w:line="240" w:lineRule="auto"/>
      <w:jc w:val="right"/>
    </w:pPr>
    <w:rPr>
      <w:rFonts w:ascii="Times New Roman" w:hAnsi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092E1E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E1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092E1E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092E1E"/>
    <w:rPr>
      <w:rFonts w:ascii="Arial" w:hAnsi="Arial" w:cs="Times New Roman"/>
      <w:sz w:val="16"/>
      <w:szCs w:val="16"/>
      <w:lang w:eastAsia="ru-RU"/>
    </w:rPr>
  </w:style>
  <w:style w:type="paragraph" w:customStyle="1" w:styleId="p14">
    <w:name w:val="p14"/>
    <w:basedOn w:val="a"/>
    <w:uiPriority w:val="99"/>
    <w:rsid w:val="00092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092E1E"/>
    <w:rPr>
      <w:rFonts w:cs="Times New Roman"/>
    </w:rPr>
  </w:style>
  <w:style w:type="paragraph" w:customStyle="1" w:styleId="ConsNormal">
    <w:name w:val="ConsNormal"/>
    <w:rsid w:val="00092E1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semiHidden/>
    <w:rsid w:val="00092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092E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92E1E"/>
    <w:rPr>
      <w:rFonts w:eastAsia="Times New Roman" w:cs="Times New Roman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92E1E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92E1E"/>
    <w:pPr>
      <w:widowControl w:val="0"/>
      <w:shd w:val="clear" w:color="auto" w:fill="FFFFFF"/>
      <w:spacing w:after="0" w:line="240" w:lineRule="atLeast"/>
      <w:jc w:val="center"/>
    </w:pPr>
    <w:rPr>
      <w:rFonts w:eastAsia="Calibr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uiPriority w:val="99"/>
    <w:locked/>
    <w:rsid w:val="00092E1E"/>
    <w:rPr>
      <w:rFonts w:cs="Times New Roman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092E1E"/>
    <w:pPr>
      <w:widowControl w:val="0"/>
      <w:shd w:val="clear" w:color="auto" w:fill="FFFFFF"/>
      <w:spacing w:before="360" w:after="660" w:line="240" w:lineRule="atLeast"/>
      <w:jc w:val="both"/>
    </w:pPr>
    <w:rPr>
      <w:rFonts w:eastAsia="Calibri"/>
      <w:lang w:eastAsia="en-US"/>
    </w:rPr>
  </w:style>
  <w:style w:type="character" w:customStyle="1" w:styleId="34">
    <w:name w:val="Основной текст (3)"/>
    <w:basedOn w:val="33"/>
    <w:uiPriority w:val="99"/>
    <w:rsid w:val="00092E1E"/>
    <w:rPr>
      <w:color w:val="000000"/>
      <w:spacing w:val="0"/>
      <w:w w:val="100"/>
      <w:position w:val="0"/>
      <w:lang w:val="ru-RU" w:eastAsia="ru-RU"/>
    </w:rPr>
  </w:style>
  <w:style w:type="paragraph" w:customStyle="1" w:styleId="FR2">
    <w:name w:val="FR2"/>
    <w:uiPriority w:val="99"/>
    <w:rsid w:val="00092E1E"/>
    <w:pPr>
      <w:widowControl w:val="0"/>
      <w:suppressAutoHyphens/>
      <w:autoSpaceDE w:val="0"/>
      <w:ind w:right="1400"/>
    </w:pPr>
    <w:rPr>
      <w:rFonts w:ascii="Arial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092E1E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23">
    <w:name w:val="Body Text Indent 2"/>
    <w:basedOn w:val="a"/>
    <w:link w:val="24"/>
    <w:uiPriority w:val="99"/>
    <w:semiHidden/>
    <w:rsid w:val="00092E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92E1E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2E1E"/>
    <w:rPr>
      <w:rFonts w:ascii="Tahom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66A7E"/>
    <w:rPr>
      <w:rFonts w:cs="Times New Roman"/>
      <w:color w:val="106BBE"/>
    </w:rPr>
  </w:style>
  <w:style w:type="paragraph" w:styleId="35">
    <w:name w:val="Body Text 3"/>
    <w:basedOn w:val="a"/>
    <w:link w:val="36"/>
    <w:uiPriority w:val="99"/>
    <w:semiHidden/>
    <w:rsid w:val="00DD4D2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DD4D26"/>
    <w:rPr>
      <w:rFonts w:eastAsia="Times New Roman" w:cs="Times New Roman"/>
      <w:sz w:val="16"/>
      <w:szCs w:val="16"/>
      <w:lang w:eastAsia="ru-RU"/>
    </w:rPr>
  </w:style>
  <w:style w:type="character" w:customStyle="1" w:styleId="aa">
    <w:name w:val="Основной текст_"/>
    <w:link w:val="61"/>
    <w:locked/>
    <w:rsid w:val="00465F23"/>
    <w:rPr>
      <w:sz w:val="27"/>
      <w:shd w:val="clear" w:color="auto" w:fill="FFFFFF"/>
    </w:rPr>
  </w:style>
  <w:style w:type="character" w:customStyle="1" w:styleId="11">
    <w:name w:val="Основной текст1"/>
    <w:basedOn w:val="aa"/>
    <w:rsid w:val="00465F23"/>
    <w:rPr>
      <w:rFonts w:cs="Times New Roman"/>
      <w:szCs w:val="27"/>
      <w:lang w:bidi="ar-SA"/>
    </w:rPr>
  </w:style>
  <w:style w:type="paragraph" w:customStyle="1" w:styleId="61">
    <w:name w:val="Основной текст6"/>
    <w:basedOn w:val="a"/>
    <w:link w:val="aa"/>
    <w:rsid w:val="00465F23"/>
    <w:pPr>
      <w:shd w:val="clear" w:color="auto" w:fill="FFFFFF"/>
      <w:spacing w:after="720" w:line="240" w:lineRule="atLeast"/>
      <w:jc w:val="center"/>
    </w:pPr>
    <w:rPr>
      <w:rFonts w:eastAsia="Calibri"/>
      <w:sz w:val="27"/>
      <w:szCs w:val="20"/>
      <w:shd w:val="clear" w:color="auto" w:fill="FFFFFF"/>
      <w:lang/>
    </w:rPr>
  </w:style>
  <w:style w:type="character" w:customStyle="1" w:styleId="FontStyle66">
    <w:name w:val="Font Style66"/>
    <w:rsid w:val="00465F23"/>
    <w:rPr>
      <w:rFonts w:ascii="Times New Roman" w:hAnsi="Times New Roman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7DE3-FD4C-4D8E-9DB5-8E467BE2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Q7</cp:lastModifiedBy>
  <cp:revision>60</cp:revision>
  <cp:lastPrinted>2019-12-21T10:11:00Z</cp:lastPrinted>
  <dcterms:created xsi:type="dcterms:W3CDTF">2016-12-20T11:59:00Z</dcterms:created>
  <dcterms:modified xsi:type="dcterms:W3CDTF">2019-12-21T10:11:00Z</dcterms:modified>
</cp:coreProperties>
</file>