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AE1929" w:rsidRPr="00272BF0" w:rsidTr="00884A43">
        <w:trPr>
          <w:cantSplit/>
          <w:trHeight w:val="1706"/>
        </w:trPr>
        <w:tc>
          <w:tcPr>
            <w:tcW w:w="5050" w:type="dxa"/>
          </w:tcPr>
          <w:p w:rsidR="00AE1929" w:rsidRDefault="00AE1929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AE1929" w:rsidRDefault="00AE1929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AE1929" w:rsidRDefault="00AE1929" w:rsidP="00884A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E1929" w:rsidRDefault="00AE1929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E1929" w:rsidRPr="00A14F09" w:rsidRDefault="00AE1929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AE1929" w:rsidRDefault="00AE1929" w:rsidP="00884A43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AE1929" w:rsidRPr="000C4203" w:rsidRDefault="00AE1929" w:rsidP="00884A43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AE1929" w:rsidRPr="000C4203" w:rsidRDefault="00AE1929" w:rsidP="00884A43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AE1929" w:rsidRPr="000C4203" w:rsidRDefault="00AE1929" w:rsidP="0088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E1929" w:rsidRPr="00272BF0" w:rsidRDefault="00AE1929" w:rsidP="00884A43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AE1929" w:rsidTr="00884A43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1929" w:rsidRDefault="00AE1929" w:rsidP="00884A43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AE1929" w:rsidRPr="00C933EE" w:rsidRDefault="00AE1929" w:rsidP="00AE1929">
      <w:pPr>
        <w:pStyle w:val="a5"/>
        <w:spacing w:line="360" w:lineRule="auto"/>
        <w:rPr>
          <w:b/>
          <w:szCs w:val="28"/>
        </w:rPr>
      </w:pPr>
      <w:r w:rsidRPr="00C933EE">
        <w:rPr>
          <w:b/>
          <w:bCs/>
          <w:szCs w:val="28"/>
          <w:lang w:val="ba-RU"/>
        </w:rPr>
        <w:t xml:space="preserve">Ҡ </w:t>
      </w:r>
      <w:r w:rsidRPr="00C933EE">
        <w:rPr>
          <w:b/>
          <w:szCs w:val="28"/>
        </w:rPr>
        <w:t xml:space="preserve">А Р А Р                                                      </w:t>
      </w:r>
      <w:r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</w:t>
      </w:r>
      <w:r w:rsidRPr="00C933EE">
        <w:rPr>
          <w:b/>
          <w:szCs w:val="28"/>
        </w:rPr>
        <w:t xml:space="preserve">     </w:t>
      </w:r>
      <w:proofErr w:type="spellStart"/>
      <w:r w:rsidRPr="00C933EE">
        <w:rPr>
          <w:b/>
          <w:szCs w:val="28"/>
        </w:rPr>
        <w:t>Р</w:t>
      </w:r>
      <w:proofErr w:type="spellEnd"/>
      <w:r w:rsidRPr="00C933EE">
        <w:rPr>
          <w:b/>
          <w:szCs w:val="28"/>
        </w:rPr>
        <w:t xml:space="preserve"> Е Ш Е Н И Е</w:t>
      </w:r>
    </w:p>
    <w:p w:rsidR="00AE1929" w:rsidRDefault="00AE1929" w:rsidP="00AE192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AE1929" w:rsidRPr="00D94BC9" w:rsidRDefault="00AE1929" w:rsidP="00AE1929">
      <w:pPr>
        <w:pStyle w:val="a5"/>
        <w:rPr>
          <w:b/>
          <w:bCs/>
          <w:szCs w:val="28"/>
        </w:rPr>
      </w:pPr>
    </w:p>
    <w:p w:rsidR="00AE1929" w:rsidRPr="00D94BC9" w:rsidRDefault="00AE1929" w:rsidP="00AE192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 xml:space="preserve">О порядке управления многоквартирными домами, все помещения в которых находятся в муниципальной собственности сельского поселения </w:t>
      </w:r>
      <w:proofErr w:type="spellStart"/>
      <w:r w:rsidRPr="00D94BC9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94B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</w:t>
      </w:r>
      <w:proofErr w:type="spellStart"/>
      <w:r w:rsidRPr="00D94BC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4B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E1929" w:rsidRPr="00D94BC9" w:rsidRDefault="00AE1929" w:rsidP="00AE19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929" w:rsidRPr="00D94BC9" w:rsidRDefault="00AE1929" w:rsidP="00AE19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BC9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163 Жилищного кодекса Российской Федерации, п. 2 постановления Правительства Республики Башкортостан от 30.12.2005 № 314 «О порядке управления многоквартирными домами, все помещения в которых находятся в государственной собственности Республики Башкортостан», ст. ст. 14, 35 </w:t>
      </w:r>
      <w:hyperlink r:id="rId5" w:history="1">
        <w:r w:rsidRPr="00D94BC9">
          <w:rPr>
            <w:rStyle w:val="a7"/>
            <w:rFonts w:ascii="Times New Roman" w:hAnsi="Times New Roman" w:cs="Times New Roman"/>
            <w:bCs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D94BC9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Pr="00D94BC9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94B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</w:t>
      </w:r>
      <w:proofErr w:type="gramEnd"/>
      <w:r w:rsidRPr="00D9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BC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4B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AE1929" w:rsidRPr="00D94BC9" w:rsidRDefault="00AE1929" w:rsidP="00AE192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94BC9">
        <w:rPr>
          <w:rFonts w:ascii="Times New Roman" w:hAnsi="Times New Roman"/>
          <w:sz w:val="28"/>
          <w:szCs w:val="28"/>
        </w:rPr>
        <w:t xml:space="preserve">1.Утвердить прилагаемый Порядок управления многоквартирными домами, все помещения в которых находятся в муниципальной собственности сельского поселения </w:t>
      </w:r>
      <w:proofErr w:type="spellStart"/>
      <w:r w:rsidRPr="00D94BC9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D94BC9">
        <w:rPr>
          <w:rFonts w:ascii="Times New Roman" w:hAnsi="Times New Roman"/>
          <w:sz w:val="28"/>
          <w:szCs w:val="28"/>
        </w:rPr>
        <w:t xml:space="preserve"> сельсовет муниципального район </w:t>
      </w:r>
      <w:proofErr w:type="spellStart"/>
      <w:r w:rsidRPr="00D94BC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D94BC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E1929" w:rsidRPr="00D94BC9" w:rsidRDefault="00AE1929" w:rsidP="00AE192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94BC9">
        <w:rPr>
          <w:rFonts w:ascii="Times New Roman" w:hAnsi="Times New Roman"/>
          <w:sz w:val="28"/>
          <w:szCs w:val="28"/>
        </w:rPr>
        <w:t xml:space="preserve">2. Обнародовать настоящее решение на официальном сайте администрации сельского поселения </w:t>
      </w:r>
      <w:proofErr w:type="spellStart"/>
      <w:r w:rsidRPr="00D94BC9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D94BC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4BC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D94BC9">
        <w:rPr>
          <w:rFonts w:ascii="Times New Roman" w:hAnsi="Times New Roman"/>
          <w:sz w:val="28"/>
          <w:szCs w:val="28"/>
        </w:rPr>
        <w:t xml:space="preserve"> район</w:t>
      </w:r>
      <w:r w:rsidRPr="00D94BC9">
        <w:rPr>
          <w:rFonts w:ascii="Times New Roman" w:hAnsi="Times New Roman"/>
          <w:i/>
          <w:sz w:val="28"/>
          <w:szCs w:val="28"/>
        </w:rPr>
        <w:t xml:space="preserve"> </w:t>
      </w:r>
      <w:r w:rsidRPr="00D94BC9">
        <w:rPr>
          <w:rFonts w:ascii="Times New Roman" w:hAnsi="Times New Roman"/>
          <w:sz w:val="28"/>
          <w:szCs w:val="28"/>
        </w:rPr>
        <w:t xml:space="preserve">Республики Башкортостан и обнародовать на информационном стенде администрации сельского поселения </w:t>
      </w:r>
      <w:proofErr w:type="spellStart"/>
      <w:r w:rsidRPr="00D94BC9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D94BC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4BC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D94BC9">
        <w:rPr>
          <w:rFonts w:ascii="Times New Roman" w:hAnsi="Times New Roman"/>
          <w:sz w:val="28"/>
          <w:szCs w:val="28"/>
        </w:rPr>
        <w:t xml:space="preserve">  район  Республики Башкортостан.</w:t>
      </w:r>
    </w:p>
    <w:p w:rsidR="00AE1929" w:rsidRPr="00D94BC9" w:rsidRDefault="00AE1929" w:rsidP="00AE192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94BC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94B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4BC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бюджету, налогам и вопросам муниципальной собственности Совета сельского поселения </w:t>
      </w:r>
      <w:proofErr w:type="spellStart"/>
      <w:r w:rsidRPr="00D94BC9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D94BC9">
        <w:rPr>
          <w:rFonts w:ascii="Times New Roman" w:hAnsi="Times New Roman"/>
          <w:sz w:val="28"/>
          <w:szCs w:val="28"/>
        </w:rPr>
        <w:t xml:space="preserve"> сельсовет муниципального район </w:t>
      </w:r>
      <w:proofErr w:type="spellStart"/>
      <w:r w:rsidRPr="00D94BC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D94BC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E1929" w:rsidRPr="00D94BC9" w:rsidRDefault="00AE1929" w:rsidP="00AE1929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E1929" w:rsidRPr="00D94BC9" w:rsidRDefault="00AE1929" w:rsidP="00AE1929">
      <w:pPr>
        <w:pStyle w:val="a8"/>
        <w:rPr>
          <w:rFonts w:ascii="Times New Roman" w:hAnsi="Times New Roman"/>
          <w:sz w:val="28"/>
          <w:szCs w:val="28"/>
        </w:rPr>
      </w:pPr>
      <w:r w:rsidRPr="00D94BC9">
        <w:rPr>
          <w:rFonts w:ascii="Times New Roman" w:hAnsi="Times New Roman"/>
          <w:sz w:val="28"/>
          <w:szCs w:val="28"/>
        </w:rPr>
        <w:t xml:space="preserve">  Глава 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D94BC9">
        <w:rPr>
          <w:rFonts w:ascii="Times New Roman" w:hAnsi="Times New Roman"/>
          <w:sz w:val="28"/>
          <w:szCs w:val="28"/>
        </w:rPr>
        <w:t xml:space="preserve">  </w:t>
      </w:r>
    </w:p>
    <w:p w:rsidR="00AE1929" w:rsidRPr="00D94BC9" w:rsidRDefault="00AE1929" w:rsidP="00AE1929">
      <w:pPr>
        <w:pStyle w:val="a8"/>
        <w:rPr>
          <w:rFonts w:ascii="Times New Roman" w:hAnsi="Times New Roman"/>
          <w:sz w:val="28"/>
          <w:szCs w:val="28"/>
        </w:rPr>
      </w:pPr>
      <w:r w:rsidRPr="00D94BC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AE1929" w:rsidRDefault="00AE1929" w:rsidP="00AE192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 апреля 2019 г.</w:t>
      </w:r>
    </w:p>
    <w:p w:rsidR="00AE1929" w:rsidRPr="00D94BC9" w:rsidRDefault="00AE1929" w:rsidP="00AE192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№138</w:t>
      </w:r>
    </w:p>
    <w:p w:rsidR="00AE1929" w:rsidRPr="00D94BC9" w:rsidRDefault="00AE1929" w:rsidP="00AE1929">
      <w:pPr>
        <w:pStyle w:val="a8"/>
        <w:rPr>
          <w:rFonts w:ascii="Times New Roman" w:hAnsi="Times New Roman"/>
          <w:sz w:val="28"/>
          <w:szCs w:val="28"/>
        </w:rPr>
      </w:pPr>
    </w:p>
    <w:p w:rsidR="00AE1929" w:rsidRPr="00E05E58" w:rsidRDefault="00AE1929" w:rsidP="00AE19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rPr>
          <w:rStyle w:val="32"/>
          <w:rFonts w:ascii="Times New Roman" w:hAnsi="Times New Roman" w:cs="Times New Roman"/>
        </w:rPr>
      </w:pPr>
      <w:r>
        <w:rPr>
          <w:rStyle w:val="32"/>
          <w:rFonts w:ascii="Times New Roman" w:hAnsi="Times New Roman" w:cs="Times New Roman"/>
        </w:rPr>
        <w:lastRenderedPageBreak/>
        <w:t xml:space="preserve">                          </w:t>
      </w:r>
      <w:r w:rsidRPr="00E05E58">
        <w:rPr>
          <w:rStyle w:val="32"/>
          <w:rFonts w:ascii="Times New Roman" w:hAnsi="Times New Roman" w:cs="Times New Roman"/>
        </w:rPr>
        <w:t>Приложение</w:t>
      </w:r>
    </w:p>
    <w:p w:rsidR="00AE1929" w:rsidRPr="00E05E58" w:rsidRDefault="00AE1929" w:rsidP="00AE19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center"/>
        <w:rPr>
          <w:rStyle w:val="32"/>
          <w:rFonts w:ascii="Times New Roman" w:hAnsi="Times New Roman" w:cs="Times New Roman"/>
        </w:rPr>
      </w:pPr>
      <w:r w:rsidRPr="00E05E58">
        <w:rPr>
          <w:rStyle w:val="32"/>
          <w:rFonts w:ascii="Times New Roman" w:hAnsi="Times New Roman" w:cs="Times New Roman"/>
        </w:rPr>
        <w:t xml:space="preserve">    к решению  Совета </w:t>
      </w:r>
    </w:p>
    <w:p w:rsidR="00AE1929" w:rsidRPr="00E05E58" w:rsidRDefault="00AE1929" w:rsidP="00AE19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center"/>
        <w:rPr>
          <w:rStyle w:val="32"/>
          <w:rFonts w:ascii="Times New Roman" w:hAnsi="Times New Roman" w:cs="Times New Roman"/>
        </w:rPr>
      </w:pPr>
      <w:r w:rsidRPr="00E05E58">
        <w:rPr>
          <w:rStyle w:val="32"/>
          <w:rFonts w:ascii="Times New Roman" w:hAnsi="Times New Roman" w:cs="Times New Roman"/>
        </w:rPr>
        <w:t xml:space="preserve">      сельского поселения</w:t>
      </w:r>
    </w:p>
    <w:p w:rsidR="00AE1929" w:rsidRPr="00E05E58" w:rsidRDefault="00AE1929" w:rsidP="00AE19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center"/>
        <w:rPr>
          <w:rStyle w:val="32"/>
          <w:rFonts w:ascii="Times New Roman" w:hAnsi="Times New Roman" w:cs="Times New Roman"/>
        </w:rPr>
      </w:pPr>
      <w:r w:rsidRPr="00E05E58">
        <w:rPr>
          <w:rStyle w:val="32"/>
          <w:rFonts w:ascii="Times New Roman" w:hAnsi="Times New Roman" w:cs="Times New Roman"/>
        </w:rPr>
        <w:t xml:space="preserve">           </w:t>
      </w:r>
      <w:proofErr w:type="spellStart"/>
      <w:r w:rsidRPr="00E05E58">
        <w:rPr>
          <w:rStyle w:val="32"/>
          <w:rFonts w:ascii="Times New Roman" w:hAnsi="Times New Roman" w:cs="Times New Roman"/>
        </w:rPr>
        <w:t>Юмашевский</w:t>
      </w:r>
      <w:proofErr w:type="spellEnd"/>
      <w:r w:rsidRPr="00E05E58">
        <w:rPr>
          <w:rStyle w:val="32"/>
          <w:rFonts w:ascii="Times New Roman" w:hAnsi="Times New Roman" w:cs="Times New Roman"/>
        </w:rPr>
        <w:t xml:space="preserve"> сельсовет             </w:t>
      </w:r>
    </w:p>
    <w:p w:rsidR="00AE1929" w:rsidRPr="00E05E58" w:rsidRDefault="00AE1929" w:rsidP="00AE19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center"/>
        <w:rPr>
          <w:rFonts w:ascii="Times New Roman" w:hAnsi="Times New Roman" w:cs="Times New Roman"/>
          <w:sz w:val="24"/>
          <w:szCs w:val="24"/>
        </w:rPr>
      </w:pPr>
      <w:r w:rsidRPr="00E05E58">
        <w:rPr>
          <w:rStyle w:val="32"/>
          <w:rFonts w:ascii="Times New Roman" w:hAnsi="Times New Roman" w:cs="Times New Roman"/>
        </w:rPr>
        <w:t xml:space="preserve">            муниципального района</w:t>
      </w:r>
    </w:p>
    <w:p w:rsidR="00AE1929" w:rsidRPr="00E05E58" w:rsidRDefault="00AE1929" w:rsidP="00AE1929">
      <w:pPr>
        <w:pStyle w:val="310"/>
        <w:shd w:val="clear" w:color="auto" w:fill="auto"/>
        <w:tabs>
          <w:tab w:val="right" w:leader="underscore" w:pos="8408"/>
        </w:tabs>
        <w:spacing w:before="0" w:after="0" w:line="220" w:lineRule="exact"/>
        <w:ind w:left="5340" w:right="16"/>
        <w:jc w:val="center"/>
        <w:rPr>
          <w:rFonts w:ascii="Times New Roman" w:hAnsi="Times New Roman" w:cs="Times New Roman"/>
          <w:sz w:val="24"/>
          <w:szCs w:val="24"/>
        </w:rPr>
      </w:pPr>
      <w:r w:rsidRPr="00E05E58">
        <w:rPr>
          <w:rStyle w:val="32"/>
          <w:rFonts w:ascii="Times New Roman" w:hAnsi="Times New Roman" w:cs="Times New Roman"/>
        </w:rPr>
        <w:t xml:space="preserve">            </w:t>
      </w:r>
      <w:proofErr w:type="spellStart"/>
      <w:r w:rsidRPr="00E05E58">
        <w:rPr>
          <w:rStyle w:val="32"/>
          <w:rFonts w:ascii="Times New Roman" w:hAnsi="Times New Roman" w:cs="Times New Roman"/>
        </w:rPr>
        <w:t>Чекмагушевский</w:t>
      </w:r>
      <w:proofErr w:type="spellEnd"/>
      <w:r w:rsidRPr="00E05E58">
        <w:rPr>
          <w:rStyle w:val="32"/>
          <w:rFonts w:ascii="Times New Roman" w:hAnsi="Times New Roman" w:cs="Times New Roman"/>
        </w:rPr>
        <w:t xml:space="preserve"> район</w:t>
      </w:r>
    </w:p>
    <w:p w:rsidR="00AE1929" w:rsidRPr="00E05E58" w:rsidRDefault="00AE1929" w:rsidP="00AE1929">
      <w:pPr>
        <w:pStyle w:val="310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0" w:line="240" w:lineRule="auto"/>
        <w:ind w:left="5340" w:right="16"/>
        <w:jc w:val="center"/>
        <w:rPr>
          <w:rStyle w:val="32"/>
          <w:rFonts w:ascii="Times New Roman" w:hAnsi="Times New Roman" w:cs="Times New Roman"/>
        </w:rPr>
      </w:pPr>
      <w:r w:rsidRPr="00E05E58">
        <w:rPr>
          <w:rStyle w:val="32"/>
          <w:rFonts w:ascii="Times New Roman" w:hAnsi="Times New Roman" w:cs="Times New Roman"/>
        </w:rPr>
        <w:t xml:space="preserve">                 Республики Башкортостан</w:t>
      </w:r>
    </w:p>
    <w:p w:rsidR="00AE1929" w:rsidRPr="00E05E58" w:rsidRDefault="00AE1929" w:rsidP="00AE1929">
      <w:pPr>
        <w:pStyle w:val="310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0" w:line="240" w:lineRule="auto"/>
        <w:ind w:left="5340" w:right="16"/>
        <w:jc w:val="center"/>
        <w:rPr>
          <w:rStyle w:val="32"/>
          <w:rFonts w:ascii="Times New Roman" w:hAnsi="Times New Roman" w:cs="Times New Roman"/>
        </w:rPr>
      </w:pPr>
      <w:r w:rsidRPr="00E05E58">
        <w:rPr>
          <w:rStyle w:val="32"/>
          <w:rFonts w:ascii="Times New Roman" w:hAnsi="Times New Roman" w:cs="Times New Roman"/>
        </w:rPr>
        <w:t xml:space="preserve">                   от  25 апреля  2019 г. </w:t>
      </w:r>
      <w:r w:rsidRPr="00E05E58">
        <w:rPr>
          <w:rStyle w:val="32"/>
          <w:rFonts w:ascii="Times New Roman" w:hAnsi="Times New Roman" w:cs="Times New Roman"/>
        </w:rPr>
        <w:tab/>
        <w:t>№ 13</w:t>
      </w:r>
      <w:r>
        <w:rPr>
          <w:rStyle w:val="32"/>
          <w:rFonts w:ascii="Times New Roman" w:hAnsi="Times New Roman" w:cs="Times New Roman"/>
        </w:rPr>
        <w:t>8</w:t>
      </w:r>
    </w:p>
    <w:p w:rsidR="00AE1929" w:rsidRPr="00D94BC9" w:rsidRDefault="00AE1929" w:rsidP="00AE1929">
      <w:pPr>
        <w:pStyle w:val="a8"/>
        <w:rPr>
          <w:rFonts w:ascii="Times New Roman" w:hAnsi="Times New Roman"/>
          <w:sz w:val="28"/>
          <w:szCs w:val="28"/>
        </w:rPr>
      </w:pPr>
    </w:p>
    <w:p w:rsidR="00AE1929" w:rsidRPr="00D94BC9" w:rsidRDefault="00AE1929" w:rsidP="00AE1929">
      <w:pPr>
        <w:pStyle w:val="a8"/>
        <w:rPr>
          <w:rFonts w:ascii="Times New Roman" w:hAnsi="Times New Roman"/>
          <w:sz w:val="28"/>
          <w:szCs w:val="28"/>
        </w:rPr>
      </w:pPr>
    </w:p>
    <w:p w:rsidR="00AE1929" w:rsidRPr="00D94BC9" w:rsidRDefault="00AE1929" w:rsidP="00AE1929">
      <w:pPr>
        <w:pStyle w:val="a8"/>
        <w:rPr>
          <w:rFonts w:ascii="Times New Roman" w:hAnsi="Times New Roman"/>
          <w:sz w:val="28"/>
          <w:szCs w:val="28"/>
        </w:rPr>
      </w:pPr>
    </w:p>
    <w:p w:rsidR="00AE1929" w:rsidRPr="00D94BC9" w:rsidRDefault="00AE1929" w:rsidP="00AE19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C9">
        <w:rPr>
          <w:rFonts w:ascii="Times New Roman" w:hAnsi="Times New Roman" w:cs="Times New Roman"/>
          <w:b/>
          <w:sz w:val="28"/>
          <w:szCs w:val="28"/>
        </w:rPr>
        <w:t xml:space="preserve">Порядок управления многоквартирными домами, все помещения в которых находятся в муниципальной собственности сельского поселения </w:t>
      </w:r>
      <w:proofErr w:type="spellStart"/>
      <w:r w:rsidRPr="00D94BC9">
        <w:rPr>
          <w:rFonts w:ascii="Times New Roman" w:hAnsi="Times New Roman" w:cs="Times New Roman"/>
          <w:b/>
          <w:sz w:val="28"/>
          <w:szCs w:val="28"/>
        </w:rPr>
        <w:t>Юмашевский</w:t>
      </w:r>
      <w:proofErr w:type="spellEnd"/>
      <w:r w:rsidRPr="00D94BC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 </w:t>
      </w:r>
      <w:proofErr w:type="spellStart"/>
      <w:r w:rsidRPr="00D94BC9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D94BC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 xml:space="preserve">1. Управление многоквартирными домами, все помещения в которых находятся в муниципальной собственности сельского поселения </w:t>
      </w:r>
      <w:proofErr w:type="spellStart"/>
      <w:r w:rsidRPr="00D94BC9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94B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</w:t>
      </w:r>
      <w:proofErr w:type="spellStart"/>
      <w:r w:rsidRPr="00D94BC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4B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осуществляется путем заключения договора управления данным домом с управляющей организацией, выбираемой по результатам открытого конкурса или, если такой конкурс в соответствии с законодательством признан несостоявшимся, без проведения такого конкурса.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>2. Собственник помещений в многоквартирном доме обязан заключить договор управления этим домом с управляющей организацией, выбранной по результатам открытого конкурса, в порядке, установленном статьей 445 Гражданского кодекса Российской Федерации.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>3. Многоквартирный дом может управляться только одной управляющей организацией.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 xml:space="preserve">4. Договор управления многоквартирным домом, все помещения в котором находятся в муниципальной собственности сельского поселения </w:t>
      </w:r>
      <w:proofErr w:type="spellStart"/>
      <w:r w:rsidRPr="00D94BC9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94B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</w:t>
      </w:r>
      <w:proofErr w:type="spellStart"/>
      <w:r w:rsidRPr="00D94BC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4B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заключается в письменной форме путем составления одного документа, подписанного сторонами.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94BC9">
        <w:rPr>
          <w:rFonts w:ascii="Times New Roman" w:hAnsi="Times New Roman" w:cs="Times New Roman"/>
          <w:sz w:val="28"/>
          <w:szCs w:val="28"/>
        </w:rPr>
        <w:t xml:space="preserve">По договору управления многоквартирным домом одна сторона (управляющая организация) по заданию другой стороны (собственника)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собственнику помещений в таком доме и </w:t>
      </w:r>
      <w:r w:rsidRPr="00D94BC9">
        <w:rPr>
          <w:rFonts w:ascii="Times New Roman" w:hAnsi="Times New Roman" w:cs="Times New Roman"/>
          <w:sz w:val="28"/>
          <w:szCs w:val="28"/>
        </w:rPr>
        <w:lastRenderedPageBreak/>
        <w:t>пользующимся помещениями в этом доме лицам, осуществлять иную направленную на достижение целей управления многоквартирным домом</w:t>
      </w:r>
      <w:proofErr w:type="gramEnd"/>
      <w:r w:rsidRPr="00D94BC9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>6. В договоре управления многоквартирным домом должны быть указаны: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>2)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 xml:space="preserve">4) порядок осуществления </w:t>
      </w:r>
      <w:proofErr w:type="gramStart"/>
      <w:r w:rsidRPr="00D94B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4BC9">
        <w:rPr>
          <w:rFonts w:ascii="Times New Roman" w:hAnsi="Times New Roman" w:cs="Times New Roman"/>
          <w:sz w:val="28"/>
          <w:szCs w:val="28"/>
        </w:rPr>
        <w:t xml:space="preserve"> выполнением управляющей организацией ее обязательств по договору управления.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>7. Договор управления многоквартирным домом заключается на срок не менее чем один год и не более чем пять лет.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>8.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>9.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>10.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>11.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собственнику помещений в многоквартирном доме либо по его указанию вновь выбранной управляющей организации.</w:t>
      </w:r>
    </w:p>
    <w:p w:rsidR="00AE1929" w:rsidRPr="00D94BC9" w:rsidRDefault="00AE1929" w:rsidP="00AE1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9">
        <w:rPr>
          <w:rFonts w:ascii="Times New Roman" w:hAnsi="Times New Roman" w:cs="Times New Roman"/>
          <w:sz w:val="28"/>
          <w:szCs w:val="28"/>
        </w:rPr>
        <w:t xml:space="preserve">12. Если иное не установлено договором управления многоквартирным домом, управляющая организация ежегодно в течение первого квартала текущего года </w:t>
      </w:r>
      <w:r w:rsidRPr="00D94BC9">
        <w:rPr>
          <w:rFonts w:ascii="Times New Roman" w:hAnsi="Times New Roman" w:cs="Times New Roman"/>
          <w:sz w:val="28"/>
          <w:szCs w:val="28"/>
        </w:rPr>
        <w:lastRenderedPageBreak/>
        <w:t>представляет собственнику помещений в многоквартирном доме отчет о выполнении договора управления за предыдущий год.</w:t>
      </w:r>
    </w:p>
    <w:p w:rsidR="00AE1929" w:rsidRPr="006E0619" w:rsidRDefault="00AE1929" w:rsidP="00AE192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AE1929" w:rsidRPr="002131E2" w:rsidRDefault="00AE1929" w:rsidP="00AE1929"/>
    <w:p w:rsidR="00AE1929" w:rsidRPr="00AE1929" w:rsidRDefault="00AE1929"/>
    <w:sectPr w:rsidR="00AE1929" w:rsidRPr="00AE1929" w:rsidSect="00AE19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E1929"/>
    <w:rsid w:val="00A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9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9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E19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E19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AE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2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19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E192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AE192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1929"/>
    <w:rPr>
      <w:rFonts w:ascii="Arial" w:eastAsia="Times New Roman" w:hAnsi="Arial" w:cs="Times New Roman"/>
      <w:sz w:val="16"/>
      <w:szCs w:val="16"/>
    </w:rPr>
  </w:style>
  <w:style w:type="character" w:styleId="a7">
    <w:name w:val="Hyperlink"/>
    <w:basedOn w:val="a0"/>
    <w:unhideWhenUsed/>
    <w:rsid w:val="00AE1929"/>
    <w:rPr>
      <w:color w:val="0000FF"/>
      <w:u w:val="single"/>
    </w:rPr>
  </w:style>
  <w:style w:type="paragraph" w:styleId="a8">
    <w:name w:val="No Spacing"/>
    <w:qFormat/>
    <w:rsid w:val="00AE19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 (3)_"/>
    <w:basedOn w:val="a0"/>
    <w:link w:val="310"/>
    <w:locked/>
    <w:rsid w:val="00AE1929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AE1929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2">
    <w:name w:val="Основной текст (3)"/>
    <w:basedOn w:val="31"/>
    <w:rsid w:val="00AE1929"/>
    <w:rPr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5307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2019-05-21T05:46:00Z</dcterms:created>
  <dcterms:modified xsi:type="dcterms:W3CDTF">2019-05-21T05:53:00Z</dcterms:modified>
</cp:coreProperties>
</file>